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0850A"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A10D2" w:rsidRPr="00F654AA" w14:paraId="08D5282F" w14:textId="77777777" w:rsidTr="006415BB">
        <w:tc>
          <w:tcPr>
            <w:tcW w:w="1384" w:type="dxa"/>
            <w:shd w:val="clear" w:color="auto" w:fill="auto"/>
            <w:vAlign w:val="center"/>
          </w:tcPr>
          <w:p w14:paraId="252F4527" w14:textId="77777777" w:rsidR="005A10D2" w:rsidRPr="00F654AA" w:rsidRDefault="005A10D2" w:rsidP="006415BB">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17CA9D5" w14:textId="77777777" w:rsidR="005A10D2" w:rsidRPr="00F654AA" w:rsidRDefault="005A10D2" w:rsidP="006415BB">
            <w:pPr>
              <w:tabs>
                <w:tab w:val="left" w:pos="1995"/>
              </w:tabs>
              <w:spacing w:before="0" w:after="0" w:line="240" w:lineRule="auto"/>
              <w:jc w:val="right"/>
              <w:rPr>
                <w:rFonts w:ascii="Arial" w:eastAsia="Times New Roman" w:hAnsi="Arial" w:cs="Arial"/>
                <w:sz w:val="22"/>
                <w:szCs w:val="22"/>
                <w:lang w:eastAsia="sl-SI"/>
              </w:rPr>
            </w:pPr>
          </w:p>
          <w:p w14:paraId="468C20DA" w14:textId="77777777" w:rsidR="005A10D2" w:rsidRPr="00F654AA" w:rsidRDefault="005A10D2" w:rsidP="006415BB">
            <w:pPr>
              <w:tabs>
                <w:tab w:val="left" w:pos="1995"/>
              </w:tabs>
              <w:spacing w:before="0" w:after="0" w:line="240" w:lineRule="auto"/>
              <w:jc w:val="right"/>
              <w:rPr>
                <w:rFonts w:ascii="Arial" w:eastAsia="Times New Roman" w:hAnsi="Arial" w:cs="Arial"/>
                <w:sz w:val="22"/>
                <w:szCs w:val="22"/>
                <w:lang w:eastAsia="sl-SI"/>
              </w:rPr>
            </w:pPr>
          </w:p>
        </w:tc>
      </w:tr>
    </w:tbl>
    <w:p w14:paraId="74735682" w14:textId="77777777" w:rsidR="005A10D2" w:rsidRPr="00F654AA" w:rsidRDefault="005A10D2" w:rsidP="005A10D2">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07CAA55A" w14:textId="77777777" w:rsidR="005A10D2" w:rsidRDefault="005A10D2" w:rsidP="005A10D2">
      <w:pPr>
        <w:tabs>
          <w:tab w:val="left" w:pos="1995"/>
        </w:tabs>
        <w:spacing w:before="0" w:after="0" w:line="240" w:lineRule="auto"/>
        <w:rPr>
          <w:rFonts w:ascii="Arial" w:eastAsia="Calibri" w:hAnsi="Arial" w:cs="Arial"/>
          <w:sz w:val="22"/>
          <w:szCs w:val="22"/>
          <w:lang w:eastAsia="sl-SI"/>
        </w:rPr>
      </w:pPr>
    </w:p>
    <w:p w14:paraId="0436255F" w14:textId="77777777" w:rsidR="005A10D2" w:rsidRDefault="005A10D2" w:rsidP="005A10D2">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59264" behindDoc="1" locked="0" layoutInCell="1" allowOverlap="1" wp14:anchorId="2DFE893B" wp14:editId="18E35F92">
                <wp:simplePos x="0" y="0"/>
                <wp:positionH relativeFrom="margin">
                  <wp:align>left</wp:align>
                </wp:positionH>
                <wp:positionV relativeFrom="paragraph">
                  <wp:posOffset>161290</wp:posOffset>
                </wp:positionV>
                <wp:extent cx="5981700" cy="1066800"/>
                <wp:effectExtent l="0" t="0" r="19050" b="1905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1C914E3E" w14:textId="77777777" w:rsidR="005A10D2" w:rsidRDefault="005A10D2" w:rsidP="005A10D2">
                            <w:pPr>
                              <w:pStyle w:val="Telobesedila"/>
                              <w:spacing w:before="4"/>
                              <w:jc w:val="center"/>
                              <w:rPr>
                                <w:bCs/>
                                <w:sz w:val="28"/>
                                <w:szCs w:val="28"/>
                              </w:rPr>
                            </w:pPr>
                          </w:p>
                          <w:p w14:paraId="0D7365C3" w14:textId="77777777" w:rsidR="005A10D2" w:rsidRPr="00D34DF4" w:rsidRDefault="005A10D2" w:rsidP="005A10D2">
                            <w:pPr>
                              <w:pStyle w:val="Telobesedila"/>
                              <w:spacing w:before="4"/>
                              <w:jc w:val="center"/>
                              <w:rPr>
                                <w:bCs/>
                                <w:sz w:val="28"/>
                                <w:szCs w:val="28"/>
                              </w:rPr>
                            </w:pPr>
                            <w:r w:rsidRPr="00D34DF4">
                              <w:rPr>
                                <w:bCs/>
                                <w:sz w:val="28"/>
                                <w:szCs w:val="28"/>
                              </w:rPr>
                              <w:t>PREDRAČUN</w:t>
                            </w:r>
                          </w:p>
                          <w:p w14:paraId="1F139706" w14:textId="5988EE3B" w:rsidR="005A10D2" w:rsidRPr="00D33232" w:rsidRDefault="005A10D2" w:rsidP="005A10D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603EA7">
                              <w:rPr>
                                <w:rFonts w:ascii="Arial" w:eastAsia="Arial" w:hAnsi="Arial" w:cs="Arial"/>
                                <w:b/>
                                <w:sz w:val="22"/>
                                <w:szCs w:val="22"/>
                                <w:lang w:val="sl" w:eastAsia="sl"/>
                              </w:rPr>
                              <w:t>Dobava zemeljskega plina za o</w:t>
                            </w:r>
                            <w:r>
                              <w:rPr>
                                <w:rFonts w:ascii="Arial" w:eastAsia="Arial" w:hAnsi="Arial" w:cs="Arial"/>
                                <w:b/>
                                <w:sz w:val="22"/>
                                <w:szCs w:val="22"/>
                                <w:lang w:val="sl" w:eastAsia="sl"/>
                              </w:rPr>
                              <w:t>bdobje od 1.1.2023 do 31.12.</w:t>
                            </w:r>
                            <w:bookmarkStart w:id="0" w:name="_GoBack"/>
                            <w:bookmarkEnd w:id="0"/>
                            <w:r w:rsidR="006006E6" w:rsidRPr="006006E6">
                              <w:rPr>
                                <w:rFonts w:ascii="Arial" w:eastAsia="Arial" w:hAnsi="Arial" w:cs="Arial"/>
                                <w:b/>
                                <w:sz w:val="22"/>
                                <w:szCs w:val="22"/>
                                <w:lang w:val="sl" w:eastAsia="sl"/>
                              </w:rPr>
                              <w:t>202</w:t>
                            </w:r>
                            <w:r w:rsidR="006006E6">
                              <w:rPr>
                                <w:rFonts w:ascii="Arial" w:eastAsia="Arial" w:hAnsi="Arial" w:cs="Arial"/>
                                <w:b/>
                                <w:sz w:val="22"/>
                                <w:szCs w:val="22"/>
                                <w:lang w:val="sl" w:eastAsia="sl"/>
                              </w:rPr>
                              <w:t>5</w:t>
                            </w:r>
                            <w:r w:rsidRPr="00D33232">
                              <w:rPr>
                                <w:rFonts w:ascii="Arial" w:eastAsia="Arial" w:hAnsi="Arial" w:cs="Arial"/>
                                <w:b/>
                                <w:sz w:val="22"/>
                                <w:szCs w:val="22"/>
                                <w:lang w:val="sl" w:eastAsia="sl"/>
                              </w:rPr>
                              <w:t>«</w:t>
                            </w:r>
                          </w:p>
                          <w:p w14:paraId="4D9588F6" w14:textId="77777777" w:rsidR="005A10D2" w:rsidRDefault="005A10D2" w:rsidP="005A10D2">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E893B" id="_x0000_t202" coordsize="21600,21600" o:spt="202" path="m,l,21600r21600,l21600,xe">
                <v:stroke joinstyle="miter"/>
                <v:path gradientshapeok="t" o:connecttype="rect"/>
              </v:shapetype>
              <v:shape id="Text Box 6" o:spid="_x0000_s1026" type="#_x0000_t202" style="position:absolute;margin-left:0;margin-top:12.7pt;width:471pt;height:84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" fillcolor="#ddd9c3" strokeweight=".48pt">
                <v:textbox inset="0,0,0,0">
                  <w:txbxContent>
                    <w:p w14:paraId="1C914E3E" w14:textId="77777777" w:rsidR="005A10D2" w:rsidRDefault="005A10D2" w:rsidP="005A10D2">
                      <w:pPr>
                        <w:pStyle w:val="Telobesedila"/>
                        <w:spacing w:before="4"/>
                        <w:jc w:val="center"/>
                        <w:rPr>
                          <w:bCs/>
                          <w:sz w:val="28"/>
                          <w:szCs w:val="28"/>
                        </w:rPr>
                      </w:pPr>
                    </w:p>
                    <w:p w14:paraId="0D7365C3" w14:textId="77777777" w:rsidR="005A10D2" w:rsidRPr="00D34DF4" w:rsidRDefault="005A10D2" w:rsidP="005A10D2">
                      <w:pPr>
                        <w:pStyle w:val="Telobesedila"/>
                        <w:spacing w:before="4"/>
                        <w:jc w:val="center"/>
                        <w:rPr>
                          <w:bCs/>
                          <w:sz w:val="28"/>
                          <w:szCs w:val="28"/>
                        </w:rPr>
                      </w:pPr>
                      <w:r w:rsidRPr="00D34DF4">
                        <w:rPr>
                          <w:bCs/>
                          <w:sz w:val="28"/>
                          <w:szCs w:val="28"/>
                        </w:rPr>
                        <w:t>PREDRAČUN</w:t>
                      </w:r>
                    </w:p>
                    <w:p w14:paraId="1F139706" w14:textId="5988EE3B" w:rsidR="005A10D2" w:rsidRPr="00D33232" w:rsidRDefault="005A10D2" w:rsidP="005A10D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603EA7">
                        <w:rPr>
                          <w:rFonts w:ascii="Arial" w:eastAsia="Arial" w:hAnsi="Arial" w:cs="Arial"/>
                          <w:b/>
                          <w:sz w:val="22"/>
                          <w:szCs w:val="22"/>
                          <w:lang w:val="sl" w:eastAsia="sl"/>
                        </w:rPr>
                        <w:t>Dobava zemeljskega plina za o</w:t>
                      </w:r>
                      <w:r>
                        <w:rPr>
                          <w:rFonts w:ascii="Arial" w:eastAsia="Arial" w:hAnsi="Arial" w:cs="Arial"/>
                          <w:b/>
                          <w:sz w:val="22"/>
                          <w:szCs w:val="22"/>
                          <w:lang w:val="sl" w:eastAsia="sl"/>
                        </w:rPr>
                        <w:t>bdobje od 1.1.2023 do 31.12.</w:t>
                      </w:r>
                      <w:bookmarkStart w:id="1" w:name="_GoBack"/>
                      <w:bookmarkEnd w:id="1"/>
                      <w:r w:rsidR="006006E6" w:rsidRPr="006006E6">
                        <w:rPr>
                          <w:rFonts w:ascii="Arial" w:eastAsia="Arial" w:hAnsi="Arial" w:cs="Arial"/>
                          <w:b/>
                          <w:sz w:val="22"/>
                          <w:szCs w:val="22"/>
                          <w:lang w:val="sl" w:eastAsia="sl"/>
                        </w:rPr>
                        <w:t>202</w:t>
                      </w:r>
                      <w:r w:rsidR="006006E6">
                        <w:rPr>
                          <w:rFonts w:ascii="Arial" w:eastAsia="Arial" w:hAnsi="Arial" w:cs="Arial"/>
                          <w:b/>
                          <w:sz w:val="22"/>
                          <w:szCs w:val="22"/>
                          <w:lang w:val="sl" w:eastAsia="sl"/>
                        </w:rPr>
                        <w:t>5</w:t>
                      </w:r>
                      <w:r w:rsidRPr="00D33232">
                        <w:rPr>
                          <w:rFonts w:ascii="Arial" w:eastAsia="Arial" w:hAnsi="Arial" w:cs="Arial"/>
                          <w:b/>
                          <w:sz w:val="22"/>
                          <w:szCs w:val="22"/>
                          <w:lang w:val="sl" w:eastAsia="sl"/>
                        </w:rPr>
                        <w:t>«</w:t>
                      </w:r>
                    </w:p>
                    <w:p w14:paraId="4D9588F6" w14:textId="77777777" w:rsidR="005A10D2" w:rsidRDefault="005A10D2" w:rsidP="005A10D2">
                      <w:pPr>
                        <w:ind w:left="2061"/>
                        <w:rPr>
                          <w:b/>
                        </w:rPr>
                      </w:pPr>
                    </w:p>
                  </w:txbxContent>
                </v:textbox>
                <w10:wrap type="topAndBottom" anchorx="margin"/>
              </v:shape>
            </w:pict>
          </mc:Fallback>
        </mc:AlternateContent>
      </w:r>
    </w:p>
    <w:p w14:paraId="2C445F6A" w14:textId="77777777" w:rsidR="005A10D2" w:rsidRPr="00F654AA" w:rsidRDefault="005A10D2" w:rsidP="005A10D2">
      <w:pPr>
        <w:tabs>
          <w:tab w:val="left" w:pos="1995"/>
        </w:tabs>
        <w:spacing w:before="0" w:after="0" w:line="240" w:lineRule="auto"/>
        <w:rPr>
          <w:rFonts w:ascii="Arial" w:eastAsia="Calibri" w:hAnsi="Arial" w:cs="Arial"/>
          <w:sz w:val="22"/>
          <w:szCs w:val="22"/>
          <w:lang w:eastAsia="sl-SI"/>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2722"/>
      </w:tblGrid>
      <w:tr w:rsidR="005A10D2" w:rsidRPr="00E27278" w14:paraId="268D3449" w14:textId="77777777" w:rsidTr="006415BB">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D3E4C"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Ponudba številka:</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BCCD0"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p>
        </w:tc>
      </w:tr>
      <w:tr w:rsidR="005A10D2" w:rsidRPr="00E27278" w14:paraId="740B4DB5" w14:textId="77777777" w:rsidTr="006415BB">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B9D81"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Datum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60E31"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p>
        </w:tc>
      </w:tr>
      <w:tr w:rsidR="005A10D2" w:rsidRPr="00E27278" w14:paraId="31B2022D" w14:textId="77777777" w:rsidTr="006415BB">
        <w:trPr>
          <w:trHeight w:val="45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105C6"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r w:rsidRPr="00E27278">
              <w:rPr>
                <w:rFonts w:ascii="Arial" w:hAnsi="Arial" w:cs="Arial"/>
                <w:sz w:val="22"/>
                <w:szCs w:val="22"/>
              </w:rPr>
              <w:t>Veljavnost ponudbe:</w:t>
            </w:r>
          </w:p>
        </w:tc>
        <w:tc>
          <w:tcPr>
            <w:tcW w:w="2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761DB" w14:textId="77777777" w:rsidR="005A10D2" w:rsidRPr="00E27278" w:rsidRDefault="005A10D2" w:rsidP="006415BB">
            <w:pPr>
              <w:suppressAutoHyphens/>
              <w:autoSpaceDN w:val="0"/>
              <w:spacing w:before="0" w:after="0" w:line="240" w:lineRule="auto"/>
              <w:textAlignment w:val="baseline"/>
              <w:rPr>
                <w:rFonts w:ascii="Arial" w:hAnsi="Arial" w:cs="Arial"/>
                <w:sz w:val="22"/>
                <w:szCs w:val="22"/>
              </w:rPr>
            </w:pPr>
          </w:p>
        </w:tc>
      </w:tr>
    </w:tbl>
    <w:p w14:paraId="150A363E" w14:textId="77777777" w:rsidR="005A10D2" w:rsidRDefault="005A10D2" w:rsidP="005A10D2">
      <w:pPr>
        <w:suppressAutoHyphens/>
        <w:autoSpaceDN w:val="0"/>
        <w:ind w:right="1275"/>
        <w:jc w:val="both"/>
        <w:textAlignment w:val="baseline"/>
        <w:rPr>
          <w:rFonts w:ascii="Arial" w:hAnsi="Arial" w:cs="Arial"/>
          <w:sz w:val="22"/>
          <w:szCs w:val="22"/>
        </w:rPr>
      </w:pPr>
    </w:p>
    <w:p w14:paraId="43CF9D59" w14:textId="77777777" w:rsidR="005A10D2" w:rsidRDefault="005A10D2" w:rsidP="005A10D2">
      <w:pPr>
        <w:suppressAutoHyphens/>
        <w:autoSpaceDN w:val="0"/>
        <w:ind w:right="1275"/>
        <w:jc w:val="both"/>
        <w:textAlignment w:val="baseline"/>
        <w:rPr>
          <w:rFonts w:ascii="Arial" w:hAnsi="Arial" w:cs="Arial"/>
          <w:sz w:val="22"/>
          <w:szCs w:val="22"/>
        </w:rPr>
      </w:pPr>
    </w:p>
    <w:p w14:paraId="0ED43B59" w14:textId="2BA09B95" w:rsidR="005A10D2" w:rsidRDefault="005A10D2" w:rsidP="005A10D2">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004D45">
        <w:rPr>
          <w:rFonts w:ascii="Arial" w:hAnsi="Arial" w:cs="Arial"/>
          <w:sz w:val="22"/>
          <w:szCs w:val="22"/>
        </w:rPr>
        <w:t>(</w:t>
      </w:r>
      <w:r w:rsidRPr="00AE4828">
        <w:rPr>
          <w:rFonts w:ascii="Arial" w:hAnsi="Arial" w:cs="Arial"/>
          <w:sz w:val="22"/>
          <w:szCs w:val="22"/>
        </w:rPr>
        <w:t xml:space="preserve">najmanj </w:t>
      </w:r>
      <w:r w:rsidRPr="003C52C0">
        <w:rPr>
          <w:rFonts w:ascii="Arial" w:hAnsi="Arial" w:cs="Arial"/>
          <w:sz w:val="22"/>
          <w:szCs w:val="22"/>
        </w:rPr>
        <w:t xml:space="preserve">do </w:t>
      </w:r>
      <w:r w:rsidR="00910E47" w:rsidRPr="003F66F6">
        <w:rPr>
          <w:rFonts w:ascii="Arial" w:hAnsi="Arial" w:cs="Arial"/>
          <w:sz w:val="22"/>
          <w:szCs w:val="22"/>
        </w:rPr>
        <w:t>31.12.2023</w:t>
      </w:r>
      <w:r w:rsidRPr="00AE4828">
        <w:rPr>
          <w:rFonts w:ascii="Arial" w:hAnsi="Arial" w:cs="Arial"/>
          <w:sz w:val="22"/>
          <w:szCs w:val="22"/>
        </w:rPr>
        <w:t>)</w:t>
      </w:r>
    </w:p>
    <w:tbl>
      <w:tblPr>
        <w:tblStyle w:val="Tabelamrea"/>
        <w:tblW w:w="9983" w:type="dxa"/>
        <w:tblInd w:w="-147" w:type="dxa"/>
        <w:tblLook w:val="04A0" w:firstRow="1" w:lastRow="0" w:firstColumn="1" w:lastColumn="0" w:noHBand="0" w:noVBand="1"/>
      </w:tblPr>
      <w:tblGrid>
        <w:gridCol w:w="625"/>
        <w:gridCol w:w="6676"/>
        <w:gridCol w:w="2682"/>
      </w:tblGrid>
      <w:tr w:rsidR="005A10D2" w14:paraId="3A55D510" w14:textId="77777777" w:rsidTr="006415BB">
        <w:trPr>
          <w:trHeight w:val="505"/>
        </w:trPr>
        <w:tc>
          <w:tcPr>
            <w:tcW w:w="625" w:type="dxa"/>
            <w:vAlign w:val="center"/>
          </w:tcPr>
          <w:p w14:paraId="7EF57AE7"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1.</w:t>
            </w:r>
          </w:p>
        </w:tc>
        <w:tc>
          <w:tcPr>
            <w:tcW w:w="6676" w:type="dxa"/>
            <w:vAlign w:val="center"/>
          </w:tcPr>
          <w:p w14:paraId="2A78EB40" w14:textId="77777777" w:rsidR="005A10D2" w:rsidRPr="00B80DA2" w:rsidRDefault="005A10D2" w:rsidP="006415BB">
            <w:pPr>
              <w:suppressAutoHyphens/>
              <w:autoSpaceDN w:val="0"/>
              <w:spacing w:before="0" w:after="0"/>
              <w:textAlignment w:val="baseline"/>
              <w:rPr>
                <w:rFonts w:ascii="Arial" w:hAnsi="Arial" w:cs="Arial"/>
                <w:b/>
                <w:bCs/>
                <w:sz w:val="22"/>
                <w:szCs w:val="22"/>
              </w:rPr>
            </w:pPr>
            <w:r w:rsidRPr="00B80DA2">
              <w:rPr>
                <w:rFonts w:ascii="Arial" w:hAnsi="Arial" w:cs="Arial"/>
                <w:b/>
                <w:bCs/>
                <w:sz w:val="22"/>
                <w:szCs w:val="22"/>
              </w:rPr>
              <w:t>Cena za kWh v EUR brez DDV</w:t>
            </w:r>
          </w:p>
        </w:tc>
        <w:tc>
          <w:tcPr>
            <w:tcW w:w="2682" w:type="dxa"/>
            <w:vAlign w:val="center"/>
          </w:tcPr>
          <w:p w14:paraId="7BE5CF7C" w14:textId="77777777" w:rsidR="005A10D2" w:rsidRPr="00281640" w:rsidRDefault="005A10D2" w:rsidP="006415BB">
            <w:pPr>
              <w:suppressAutoHyphens/>
              <w:autoSpaceDN w:val="0"/>
              <w:spacing w:before="0" w:after="0"/>
              <w:jc w:val="center"/>
              <w:textAlignment w:val="baseline"/>
              <w:rPr>
                <w:rFonts w:ascii="Arial" w:hAnsi="Arial" w:cs="Arial"/>
                <w:b/>
                <w:bCs/>
                <w:sz w:val="22"/>
                <w:szCs w:val="22"/>
              </w:rPr>
            </w:pPr>
          </w:p>
        </w:tc>
      </w:tr>
      <w:tr w:rsidR="005A10D2" w14:paraId="5FF70773" w14:textId="77777777" w:rsidTr="006415BB">
        <w:trPr>
          <w:trHeight w:val="505"/>
        </w:trPr>
        <w:tc>
          <w:tcPr>
            <w:tcW w:w="625" w:type="dxa"/>
            <w:vAlign w:val="center"/>
          </w:tcPr>
          <w:p w14:paraId="09DB9AF6"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2.</w:t>
            </w:r>
          </w:p>
        </w:tc>
        <w:tc>
          <w:tcPr>
            <w:tcW w:w="6676" w:type="dxa"/>
            <w:vAlign w:val="center"/>
          </w:tcPr>
          <w:p w14:paraId="48D4822B" w14:textId="1F5737AE" w:rsidR="005A10D2" w:rsidRDefault="005A10D2" w:rsidP="006415BB">
            <w:pPr>
              <w:suppressAutoHyphens/>
              <w:autoSpaceDN w:val="0"/>
              <w:spacing w:before="0" w:after="0"/>
              <w:textAlignment w:val="baseline"/>
              <w:rPr>
                <w:rFonts w:ascii="Arial" w:hAnsi="Arial" w:cs="Arial"/>
                <w:sz w:val="22"/>
                <w:szCs w:val="22"/>
              </w:rPr>
            </w:pPr>
            <w:r w:rsidRPr="005363B5">
              <w:rPr>
                <w:rFonts w:ascii="Arial" w:hAnsi="Arial" w:cs="Arial"/>
                <w:sz w:val="22"/>
                <w:szCs w:val="22"/>
              </w:rPr>
              <w:t>Pred</w:t>
            </w:r>
            <w:r w:rsidR="005E6A15">
              <w:rPr>
                <w:rFonts w:ascii="Arial" w:hAnsi="Arial" w:cs="Arial"/>
                <w:sz w:val="22"/>
                <w:szCs w:val="22"/>
              </w:rPr>
              <w:t>videna količina kWh za leti 2024 in 2025</w:t>
            </w:r>
            <w:r>
              <w:rPr>
                <w:rFonts w:ascii="Arial" w:hAnsi="Arial" w:cs="Arial"/>
                <w:sz w:val="22"/>
                <w:szCs w:val="22"/>
              </w:rPr>
              <w:t xml:space="preserve"> </w:t>
            </w:r>
          </w:p>
        </w:tc>
        <w:tc>
          <w:tcPr>
            <w:tcW w:w="2682" w:type="dxa"/>
            <w:vAlign w:val="center"/>
          </w:tcPr>
          <w:p w14:paraId="1B928B4F" w14:textId="77777777" w:rsidR="005A10D2" w:rsidRDefault="005A10D2" w:rsidP="006415BB">
            <w:pPr>
              <w:suppressAutoHyphens/>
              <w:autoSpaceDN w:val="0"/>
              <w:spacing w:before="0" w:after="0"/>
              <w:jc w:val="center"/>
              <w:textAlignment w:val="baseline"/>
              <w:rPr>
                <w:rFonts w:ascii="Arial" w:hAnsi="Arial" w:cs="Arial"/>
                <w:sz w:val="22"/>
                <w:szCs w:val="22"/>
              </w:rPr>
            </w:pPr>
            <w:r w:rsidRPr="00910E47">
              <w:rPr>
                <w:rFonts w:ascii="Arial" w:hAnsi="Arial" w:cs="Arial"/>
                <w:sz w:val="22"/>
                <w:szCs w:val="22"/>
              </w:rPr>
              <w:t>1.738.079 kWh</w:t>
            </w:r>
          </w:p>
        </w:tc>
      </w:tr>
      <w:tr w:rsidR="005A10D2" w14:paraId="39608DF3" w14:textId="77777777" w:rsidTr="006415BB">
        <w:trPr>
          <w:trHeight w:val="522"/>
        </w:trPr>
        <w:tc>
          <w:tcPr>
            <w:tcW w:w="625" w:type="dxa"/>
            <w:vAlign w:val="center"/>
          </w:tcPr>
          <w:p w14:paraId="22E5B7FF"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3.</w:t>
            </w:r>
          </w:p>
        </w:tc>
        <w:tc>
          <w:tcPr>
            <w:tcW w:w="6676" w:type="dxa"/>
            <w:vAlign w:val="center"/>
          </w:tcPr>
          <w:p w14:paraId="61D076B8" w14:textId="77777777" w:rsidR="005A10D2" w:rsidRPr="00281640" w:rsidRDefault="005A10D2" w:rsidP="006415BB">
            <w:pPr>
              <w:suppressAutoHyphens/>
              <w:autoSpaceDN w:val="0"/>
              <w:spacing w:before="0" w:after="0"/>
              <w:textAlignment w:val="baseline"/>
              <w:rPr>
                <w:rFonts w:ascii="Arial" w:hAnsi="Arial" w:cs="Arial"/>
                <w:b/>
                <w:bCs/>
                <w:sz w:val="22"/>
                <w:szCs w:val="22"/>
              </w:rPr>
            </w:pPr>
            <w:r w:rsidRPr="000C1600">
              <w:rPr>
                <w:rFonts w:ascii="Arial" w:hAnsi="Arial" w:cs="Arial"/>
                <w:b/>
                <w:bCs/>
                <w:sz w:val="22"/>
                <w:szCs w:val="22"/>
              </w:rPr>
              <w:t>Skupna ponudbena vrednost v EUR brez DDV</w:t>
            </w:r>
          </w:p>
        </w:tc>
        <w:tc>
          <w:tcPr>
            <w:tcW w:w="2682" w:type="dxa"/>
            <w:vAlign w:val="center"/>
          </w:tcPr>
          <w:p w14:paraId="15675CD1" w14:textId="77777777" w:rsidR="005A10D2" w:rsidRPr="00281640" w:rsidRDefault="005A10D2" w:rsidP="006415BB">
            <w:pPr>
              <w:suppressAutoHyphens/>
              <w:autoSpaceDN w:val="0"/>
              <w:spacing w:before="0" w:after="0"/>
              <w:jc w:val="center"/>
              <w:textAlignment w:val="baseline"/>
              <w:rPr>
                <w:rFonts w:ascii="Arial" w:hAnsi="Arial" w:cs="Arial"/>
                <w:b/>
                <w:bCs/>
                <w:sz w:val="22"/>
                <w:szCs w:val="22"/>
              </w:rPr>
            </w:pPr>
          </w:p>
        </w:tc>
      </w:tr>
      <w:tr w:rsidR="005A10D2" w14:paraId="2B71DC60" w14:textId="77777777" w:rsidTr="006415BB">
        <w:trPr>
          <w:trHeight w:val="505"/>
        </w:trPr>
        <w:tc>
          <w:tcPr>
            <w:tcW w:w="625" w:type="dxa"/>
            <w:vAlign w:val="center"/>
          </w:tcPr>
          <w:p w14:paraId="48327CD1"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4.</w:t>
            </w:r>
          </w:p>
        </w:tc>
        <w:tc>
          <w:tcPr>
            <w:tcW w:w="6676" w:type="dxa"/>
            <w:vAlign w:val="center"/>
          </w:tcPr>
          <w:p w14:paraId="53EB3A16"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Znesek DDV</w:t>
            </w:r>
          </w:p>
        </w:tc>
        <w:tc>
          <w:tcPr>
            <w:tcW w:w="2682" w:type="dxa"/>
            <w:vAlign w:val="center"/>
          </w:tcPr>
          <w:p w14:paraId="022047DF" w14:textId="77777777" w:rsidR="005A10D2" w:rsidRPr="00281640" w:rsidRDefault="005A10D2" w:rsidP="006415BB">
            <w:pPr>
              <w:suppressAutoHyphens/>
              <w:autoSpaceDN w:val="0"/>
              <w:spacing w:before="0" w:after="0"/>
              <w:jc w:val="center"/>
              <w:textAlignment w:val="baseline"/>
              <w:rPr>
                <w:rFonts w:ascii="Arial" w:hAnsi="Arial" w:cs="Arial"/>
                <w:b/>
                <w:bCs/>
                <w:sz w:val="22"/>
                <w:szCs w:val="22"/>
              </w:rPr>
            </w:pPr>
          </w:p>
        </w:tc>
      </w:tr>
      <w:tr w:rsidR="005A10D2" w14:paraId="49E2FB9C" w14:textId="77777777" w:rsidTr="006415BB">
        <w:trPr>
          <w:trHeight w:val="505"/>
        </w:trPr>
        <w:tc>
          <w:tcPr>
            <w:tcW w:w="625" w:type="dxa"/>
            <w:vAlign w:val="center"/>
          </w:tcPr>
          <w:p w14:paraId="4A2028B7" w14:textId="77777777" w:rsidR="005A10D2" w:rsidRDefault="005A10D2" w:rsidP="006415BB">
            <w:pPr>
              <w:suppressAutoHyphens/>
              <w:autoSpaceDN w:val="0"/>
              <w:spacing w:before="0" w:after="0"/>
              <w:textAlignment w:val="baseline"/>
              <w:rPr>
                <w:rFonts w:ascii="Arial" w:hAnsi="Arial" w:cs="Arial"/>
                <w:sz w:val="22"/>
                <w:szCs w:val="22"/>
              </w:rPr>
            </w:pPr>
            <w:r>
              <w:rPr>
                <w:rFonts w:ascii="Arial" w:hAnsi="Arial" w:cs="Arial"/>
                <w:sz w:val="22"/>
                <w:szCs w:val="22"/>
              </w:rPr>
              <w:t>5.</w:t>
            </w:r>
          </w:p>
        </w:tc>
        <w:tc>
          <w:tcPr>
            <w:tcW w:w="6676" w:type="dxa"/>
            <w:vAlign w:val="center"/>
          </w:tcPr>
          <w:p w14:paraId="4EC6DD28" w14:textId="77777777" w:rsidR="005A10D2" w:rsidRPr="00281640" w:rsidRDefault="005A10D2" w:rsidP="006415BB">
            <w:pPr>
              <w:suppressAutoHyphens/>
              <w:autoSpaceDN w:val="0"/>
              <w:spacing w:before="0" w:after="0"/>
              <w:textAlignment w:val="baseline"/>
              <w:rPr>
                <w:rFonts w:ascii="Arial" w:hAnsi="Arial" w:cs="Arial"/>
                <w:b/>
                <w:bCs/>
                <w:sz w:val="22"/>
                <w:szCs w:val="22"/>
              </w:rPr>
            </w:pPr>
            <w:r w:rsidRPr="00281640">
              <w:rPr>
                <w:rFonts w:ascii="Arial" w:hAnsi="Arial" w:cs="Arial"/>
                <w:b/>
                <w:bCs/>
                <w:sz w:val="22"/>
                <w:szCs w:val="22"/>
              </w:rPr>
              <w:t>Skupna ponudbena vrednost v EUR z DDV</w:t>
            </w:r>
            <w:r>
              <w:rPr>
                <w:rFonts w:ascii="Arial" w:hAnsi="Arial" w:cs="Arial"/>
                <w:b/>
                <w:bCs/>
                <w:sz w:val="22"/>
                <w:szCs w:val="22"/>
              </w:rPr>
              <w:t xml:space="preserve"> (3+4)</w:t>
            </w:r>
          </w:p>
        </w:tc>
        <w:tc>
          <w:tcPr>
            <w:tcW w:w="2682" w:type="dxa"/>
            <w:vAlign w:val="center"/>
          </w:tcPr>
          <w:p w14:paraId="3E1F17DB" w14:textId="77777777" w:rsidR="005A10D2" w:rsidRPr="00281640" w:rsidRDefault="005A10D2" w:rsidP="006415BB">
            <w:pPr>
              <w:suppressAutoHyphens/>
              <w:autoSpaceDN w:val="0"/>
              <w:spacing w:before="0" w:after="0"/>
              <w:jc w:val="center"/>
              <w:textAlignment w:val="baseline"/>
              <w:rPr>
                <w:rFonts w:ascii="Arial" w:hAnsi="Arial" w:cs="Arial"/>
                <w:b/>
                <w:bCs/>
                <w:sz w:val="22"/>
                <w:szCs w:val="22"/>
              </w:rPr>
            </w:pPr>
          </w:p>
        </w:tc>
      </w:tr>
    </w:tbl>
    <w:p w14:paraId="23DB5B5A" w14:textId="77777777" w:rsidR="005A10D2" w:rsidRDefault="005A10D2" w:rsidP="005A10D2">
      <w:pPr>
        <w:suppressAutoHyphens/>
        <w:autoSpaceDN w:val="0"/>
        <w:spacing w:before="0" w:after="0" w:line="240" w:lineRule="auto"/>
        <w:jc w:val="both"/>
        <w:textAlignment w:val="baseline"/>
        <w:rPr>
          <w:rFonts w:ascii="Arial" w:eastAsia="Calibri" w:hAnsi="Arial" w:cs="Arial"/>
          <w:sz w:val="22"/>
          <w:szCs w:val="22"/>
        </w:rPr>
      </w:pPr>
      <w:r w:rsidRPr="00BE68AE">
        <w:rPr>
          <w:rFonts w:ascii="Arial" w:eastAsia="Calibri" w:hAnsi="Arial" w:cs="Arial"/>
          <w:sz w:val="22"/>
          <w:szCs w:val="22"/>
        </w:rPr>
        <w:t xml:space="preserve">Ponudbena cena mora biti izražena v EUR in ne </w:t>
      </w:r>
      <w:r>
        <w:rPr>
          <w:rFonts w:ascii="Arial" w:eastAsia="Calibri" w:hAnsi="Arial" w:cs="Arial"/>
          <w:sz w:val="22"/>
          <w:szCs w:val="22"/>
        </w:rPr>
        <w:t xml:space="preserve">sme </w:t>
      </w:r>
      <w:r w:rsidRPr="00BE68AE">
        <w:rPr>
          <w:rFonts w:ascii="Arial" w:eastAsia="Calibri" w:hAnsi="Arial" w:cs="Arial"/>
          <w:sz w:val="22"/>
          <w:szCs w:val="22"/>
        </w:rPr>
        <w:t>vseb</w:t>
      </w:r>
      <w:r>
        <w:rPr>
          <w:rFonts w:ascii="Arial" w:eastAsia="Calibri" w:hAnsi="Arial" w:cs="Arial"/>
          <w:sz w:val="22"/>
          <w:szCs w:val="22"/>
        </w:rPr>
        <w:t xml:space="preserve">ovati: </w:t>
      </w:r>
      <w:r w:rsidRPr="00BE68AE">
        <w:rPr>
          <w:rFonts w:ascii="Arial" w:eastAsia="Calibri" w:hAnsi="Arial" w:cs="Arial"/>
          <w:sz w:val="22"/>
          <w:szCs w:val="22"/>
        </w:rPr>
        <w:t>davka na dodano vrednost,</w:t>
      </w:r>
      <w:r>
        <w:rPr>
          <w:rFonts w:ascii="Arial" w:eastAsia="Calibri" w:hAnsi="Arial" w:cs="Arial"/>
          <w:sz w:val="22"/>
          <w:szCs w:val="22"/>
        </w:rPr>
        <w:t xml:space="preserve"> </w:t>
      </w:r>
      <w:r w:rsidRPr="00BE68AE">
        <w:rPr>
          <w:rFonts w:ascii="Arial" w:eastAsia="Calibri" w:hAnsi="Arial" w:cs="Arial"/>
          <w:sz w:val="22"/>
          <w:szCs w:val="22"/>
        </w:rPr>
        <w:t>trošarine na zemeljski plin,</w:t>
      </w:r>
      <w:r>
        <w:rPr>
          <w:rFonts w:ascii="Arial" w:eastAsia="Calibri" w:hAnsi="Arial" w:cs="Arial"/>
          <w:sz w:val="22"/>
          <w:szCs w:val="22"/>
        </w:rPr>
        <w:t xml:space="preserve"> </w:t>
      </w:r>
      <w:r w:rsidRPr="00BE68AE">
        <w:rPr>
          <w:rFonts w:ascii="Arial" w:eastAsia="Calibri" w:hAnsi="Arial" w:cs="Arial"/>
          <w:sz w:val="22"/>
          <w:szCs w:val="22"/>
        </w:rPr>
        <w:t>dodatka k ceni zemeljskega plina za povečanje energetske učinkovitosti,</w:t>
      </w:r>
      <w:r>
        <w:rPr>
          <w:rFonts w:ascii="Arial" w:eastAsia="Calibri" w:hAnsi="Arial" w:cs="Arial"/>
          <w:sz w:val="22"/>
          <w:szCs w:val="22"/>
        </w:rPr>
        <w:t xml:space="preserve"> </w:t>
      </w:r>
      <w:r w:rsidRPr="00BE68AE">
        <w:rPr>
          <w:rFonts w:ascii="Arial" w:eastAsia="Calibri" w:hAnsi="Arial" w:cs="Arial"/>
          <w:sz w:val="22"/>
          <w:szCs w:val="22"/>
        </w:rPr>
        <w:t>takse za obremenjevanje zraka z emisijo ogljikovega dioksida,</w:t>
      </w:r>
      <w:r>
        <w:rPr>
          <w:rFonts w:ascii="Arial" w:eastAsia="Calibri" w:hAnsi="Arial" w:cs="Arial"/>
          <w:sz w:val="22"/>
          <w:szCs w:val="22"/>
        </w:rPr>
        <w:t xml:space="preserve"> </w:t>
      </w:r>
      <w:r w:rsidRPr="00BE68AE">
        <w:rPr>
          <w:rFonts w:ascii="Arial" w:eastAsia="Calibri" w:hAnsi="Arial" w:cs="Arial"/>
          <w:sz w:val="22"/>
          <w:szCs w:val="22"/>
        </w:rPr>
        <w:t>stroškov uporabe omrežij</w:t>
      </w:r>
      <w:r>
        <w:rPr>
          <w:rFonts w:ascii="Arial" w:eastAsia="Calibri" w:hAnsi="Arial" w:cs="Arial"/>
          <w:sz w:val="22"/>
          <w:szCs w:val="22"/>
        </w:rPr>
        <w:t xml:space="preserve"> (izstopne zmogljivosti iz prenosnega sistema ter distribucijskega sistema)</w:t>
      </w:r>
      <w:r w:rsidRPr="00BE68AE">
        <w:rPr>
          <w:rFonts w:ascii="Arial" w:eastAsia="Calibri" w:hAnsi="Arial" w:cs="Arial"/>
          <w:sz w:val="22"/>
          <w:szCs w:val="22"/>
        </w:rPr>
        <w:t>, dodatkov in prispevkov, ki se obračunajo ob uporabi omrežij, ter</w:t>
      </w:r>
      <w:r>
        <w:rPr>
          <w:rFonts w:ascii="Arial" w:eastAsia="Calibri" w:hAnsi="Arial" w:cs="Arial"/>
          <w:sz w:val="22"/>
          <w:szCs w:val="22"/>
        </w:rPr>
        <w:t xml:space="preserve"> </w:t>
      </w:r>
      <w:r w:rsidRPr="00BE68AE">
        <w:rPr>
          <w:rFonts w:ascii="Arial" w:eastAsia="Calibri" w:hAnsi="Arial" w:cs="Arial"/>
          <w:sz w:val="22"/>
          <w:szCs w:val="22"/>
        </w:rPr>
        <w:t>morebitnih drugih dodatkov, prispevkov, davkov, ki jih predpisuje država ali pooblaščeni državni organ in katere kupcu v okviru svojih obveznosti zaračunava dobavitelj ali pristojni sistemski operater omrežja.</w:t>
      </w:r>
    </w:p>
    <w:p w14:paraId="314C50B5" w14:textId="77777777" w:rsidR="005A10D2" w:rsidRDefault="005A10D2" w:rsidP="005A10D2">
      <w:pPr>
        <w:suppressAutoHyphens/>
        <w:autoSpaceDN w:val="0"/>
        <w:spacing w:before="0" w:after="0" w:line="240" w:lineRule="auto"/>
        <w:jc w:val="both"/>
        <w:textAlignment w:val="baseline"/>
        <w:rPr>
          <w:rFonts w:ascii="Arial" w:eastAsia="Calibri" w:hAnsi="Arial" w:cs="Arial"/>
          <w:sz w:val="22"/>
          <w:szCs w:val="22"/>
        </w:rPr>
      </w:pPr>
    </w:p>
    <w:p w14:paraId="57C0EE65" w14:textId="77777777" w:rsidR="005A10D2" w:rsidRPr="00E27278" w:rsidRDefault="005A10D2" w:rsidP="005A10D2">
      <w:pPr>
        <w:suppressAutoHyphens/>
        <w:autoSpaceDN w:val="0"/>
        <w:spacing w:before="0" w:after="0" w:line="240" w:lineRule="auto"/>
        <w:jc w:val="both"/>
        <w:textAlignment w:val="baseline"/>
        <w:rPr>
          <w:rFonts w:ascii="Arial" w:eastAsia="Calibri" w:hAnsi="Arial" w:cs="Arial"/>
          <w:sz w:val="22"/>
          <w:szCs w:val="22"/>
        </w:rPr>
      </w:pPr>
      <w:r w:rsidRPr="00E27278">
        <w:rPr>
          <w:rFonts w:ascii="Arial" w:eastAsia="Calibri" w:hAnsi="Arial" w:cs="Arial"/>
          <w:sz w:val="22"/>
          <w:szCs w:val="22"/>
        </w:rPr>
        <w:t>Ponudba velja za celotno javno naročilo. Ponudba je sestavljena v skladu s popisi del in navodili gospodarskim subjektom za izdelavo ponudbe.</w:t>
      </w:r>
    </w:p>
    <w:p w14:paraId="1F866CD7"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30A26E9"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378371F7"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48B7E8D9" w14:textId="77777777" w:rsidR="005A10D2" w:rsidRPr="004654D6" w:rsidRDefault="005A10D2" w:rsidP="005A10D2">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526CAEB0"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Ponudnik v aplikacijo e-</w:t>
      </w:r>
      <w:r>
        <w:rPr>
          <w:rFonts w:ascii="Arial" w:eastAsia="Times New Roman" w:hAnsi="Arial" w:cs="Arial"/>
          <w:b/>
          <w:sz w:val="18"/>
          <w:szCs w:val="18"/>
          <w:lang w:eastAsia="sl-SI"/>
        </w:rPr>
        <w:t xml:space="preserve">JN naloži le ta izpolnjen </w:t>
      </w:r>
      <w:proofErr w:type="spellStart"/>
      <w:r>
        <w:rPr>
          <w:rFonts w:ascii="Arial" w:eastAsia="Times New Roman" w:hAnsi="Arial" w:cs="Arial"/>
          <w:b/>
          <w:sz w:val="18"/>
          <w:szCs w:val="18"/>
          <w:lang w:eastAsia="sl-SI"/>
        </w:rPr>
        <w:t>Obr</w:t>
      </w:r>
      <w:proofErr w:type="spellEnd"/>
      <w:r>
        <w:rPr>
          <w:rFonts w:ascii="Arial" w:eastAsia="Times New Roman" w:hAnsi="Arial" w:cs="Arial"/>
          <w:b/>
          <w:sz w:val="18"/>
          <w:szCs w:val="18"/>
          <w:lang w:eastAsia="sl-SI"/>
        </w:rPr>
        <w:t>. 1</w:t>
      </w:r>
      <w:r w:rsidRPr="004654D6">
        <w:rPr>
          <w:rFonts w:ascii="Arial" w:eastAsia="Times New Roman" w:hAnsi="Arial" w:cs="Arial"/>
          <w:b/>
          <w:sz w:val="18"/>
          <w:szCs w:val="18"/>
          <w:lang w:eastAsia="sl-SI"/>
        </w:rPr>
        <w:t xml:space="preserve">, ki bo po odpiranju ponudb </w:t>
      </w:r>
      <w:r>
        <w:rPr>
          <w:rFonts w:ascii="Arial" w:eastAsia="Times New Roman" w:hAnsi="Arial" w:cs="Arial"/>
          <w:b/>
          <w:sz w:val="18"/>
          <w:szCs w:val="18"/>
          <w:lang w:eastAsia="sl-SI"/>
        </w:rPr>
        <w:t xml:space="preserve">1 uro </w:t>
      </w:r>
      <w:r w:rsidRPr="004654D6">
        <w:rPr>
          <w:rFonts w:ascii="Arial" w:eastAsia="Times New Roman" w:hAnsi="Arial" w:cs="Arial"/>
          <w:b/>
          <w:sz w:val="18"/>
          <w:szCs w:val="18"/>
          <w:lang w:eastAsia="sl-SI"/>
        </w:rPr>
        <w:t>viden tudi ostalim ponudnikom</w:t>
      </w:r>
      <w:r>
        <w:rPr>
          <w:rFonts w:ascii="Arial" w:eastAsia="Times New Roman" w:hAnsi="Arial" w:cs="Arial"/>
          <w:b/>
          <w:sz w:val="18"/>
          <w:szCs w:val="18"/>
          <w:lang w:eastAsia="sl-SI"/>
        </w:rPr>
        <w:t>, ki so oddali ponudbo</w:t>
      </w:r>
      <w:r w:rsidRPr="004654D6">
        <w:rPr>
          <w:rFonts w:ascii="Arial" w:eastAsia="Times New Roman" w:hAnsi="Arial" w:cs="Arial"/>
          <w:b/>
          <w:sz w:val="18"/>
          <w:szCs w:val="18"/>
          <w:lang w:eastAsia="sl-SI"/>
        </w:rPr>
        <w:t xml:space="preserve">. </w:t>
      </w:r>
    </w:p>
    <w:p w14:paraId="2E767852" w14:textId="77777777" w:rsidR="005A10D2" w:rsidRDefault="005A10D2" w:rsidP="005A10D2">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11F2A83A" w14:textId="77777777" w:rsidR="005A10D2" w:rsidRPr="00F654AA" w:rsidRDefault="005A10D2" w:rsidP="005A10D2">
      <w:pPr>
        <w:widowControl w:val="0"/>
        <w:autoSpaceDE w:val="0"/>
        <w:autoSpaceDN w:val="0"/>
        <w:adjustRightInd w:val="0"/>
        <w:spacing w:before="0" w:after="0" w:line="240" w:lineRule="auto"/>
        <w:jc w:val="both"/>
        <w:rPr>
          <w:rFonts w:ascii="Arial" w:eastAsia="Times New Roman" w:hAnsi="Arial" w:cs="Arial"/>
          <w:sz w:val="18"/>
          <w:szCs w:val="18"/>
          <w:lang w:eastAsia="sl-SI"/>
        </w:rPr>
      </w:pPr>
    </w:p>
    <w:p w14:paraId="252C62A8" w14:textId="77777777" w:rsidR="005A10D2" w:rsidRDefault="005A10D2" w:rsidP="005A10D2">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32D1999A" w14:textId="77777777" w:rsidR="005A10D2" w:rsidRDefault="005A10D2" w:rsidP="005A10D2">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5166F114" w14:textId="385BBE02" w:rsidR="00580A98" w:rsidRDefault="00580A98" w:rsidP="00580A98">
      <w:pPr>
        <w:widowControl w:val="0"/>
        <w:snapToGrid w:val="0"/>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753B5A30"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00FFE00C" w14:textId="77777777" w:rsidR="00580A98" w:rsidRDefault="00580A98" w:rsidP="00580A98">
      <w:pPr>
        <w:spacing w:before="0" w:after="0" w:line="240" w:lineRule="auto"/>
        <w:jc w:val="both"/>
        <w:rPr>
          <w:rFonts w:ascii="Arial" w:eastAsia="Times New Roman" w:hAnsi="Arial" w:cs="Arial"/>
          <w:sz w:val="22"/>
          <w:szCs w:val="22"/>
        </w:rPr>
      </w:pPr>
    </w:p>
    <w:p w14:paraId="7342E288"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5CB622DA" w14:textId="77777777" w:rsidTr="00580A98">
        <w:tc>
          <w:tcPr>
            <w:tcW w:w="1384" w:type="dxa"/>
            <w:shd w:val="clear" w:color="auto" w:fill="auto"/>
            <w:vAlign w:val="center"/>
          </w:tcPr>
          <w:p w14:paraId="67F961C2"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652839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332BE2A"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5263FDFB"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1F9B4E3" w14:textId="77777777" w:rsidR="00C216BF" w:rsidRPr="00F654AA" w:rsidRDefault="00C216BF" w:rsidP="00C216BF">
      <w:pPr>
        <w:tabs>
          <w:tab w:val="left" w:pos="1995"/>
        </w:tabs>
        <w:spacing w:before="0" w:after="0" w:line="240" w:lineRule="auto"/>
        <w:rPr>
          <w:rFonts w:ascii="Arial" w:eastAsia="Calibri" w:hAnsi="Arial" w:cs="Arial"/>
          <w:sz w:val="22"/>
          <w:szCs w:val="22"/>
          <w:lang w:eastAsia="sl-SI"/>
        </w:rPr>
      </w:pPr>
    </w:p>
    <w:p w14:paraId="539D4680" w14:textId="77777777" w:rsidR="00C216BF" w:rsidRPr="00F654AA"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53A674C4" w14:textId="77777777" w:rsidR="00C216BF" w:rsidRPr="00514CB2"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33DA5BFF" w14:textId="77777777" w:rsidR="00C216BF" w:rsidRPr="00F654AA"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5B08027A" w14:textId="77777777" w:rsidR="00C216BF" w:rsidRDefault="00C216BF" w:rsidP="00C216BF">
      <w:pPr>
        <w:spacing w:before="0" w:after="0" w:line="240" w:lineRule="auto"/>
        <w:jc w:val="right"/>
        <w:rPr>
          <w:rFonts w:ascii="Arial" w:eastAsia="Calibri" w:hAnsi="Arial" w:cs="Arial"/>
          <w:b/>
          <w:sz w:val="22"/>
          <w:szCs w:val="22"/>
        </w:rPr>
      </w:pPr>
    </w:p>
    <w:p w14:paraId="5D53EF0A" w14:textId="77777777" w:rsidR="00C216BF" w:rsidRPr="00514CB2" w:rsidRDefault="00C216BF" w:rsidP="00C216BF">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780641F9" w14:textId="77777777" w:rsidR="00C216BF" w:rsidRPr="00514CB2" w:rsidRDefault="00C216BF" w:rsidP="00C216BF">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231DEA84" w14:textId="77777777" w:rsidR="00C216BF" w:rsidRPr="00AE3131"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Pr>
          <w:rFonts w:ascii="Arial" w:eastAsia="Times New Roman" w:hAnsi="Arial" w:cs="Arial"/>
          <w:sz w:val="22"/>
          <w:szCs w:val="22"/>
          <w:u w:val="single"/>
          <w:lang w:eastAsia="sl-SI"/>
        </w:rPr>
        <w:t xml:space="preserve">                                                </w:t>
      </w:r>
      <w:r>
        <w:rPr>
          <w:rFonts w:ascii="Arial" w:eastAsia="Times New Roman" w:hAnsi="Arial" w:cs="Arial"/>
          <w:sz w:val="22"/>
          <w:szCs w:val="22"/>
          <w:lang w:eastAsia="sl-SI"/>
        </w:rPr>
        <w:t xml:space="preserve">, katerega predmet je: </w:t>
      </w:r>
      <w:r>
        <w:rPr>
          <w:rFonts w:ascii="Arial" w:eastAsia="Times New Roman" w:hAnsi="Arial" w:cs="Arial"/>
          <w:sz w:val="22"/>
          <w:szCs w:val="22"/>
          <w:u w:val="single"/>
          <w:lang w:eastAsia="sl-SI"/>
        </w:rPr>
        <w:t xml:space="preserve">        </w:t>
      </w:r>
    </w:p>
    <w:p w14:paraId="4DBA8393" w14:textId="77777777" w:rsidR="00C216BF" w:rsidRPr="00514CB2" w:rsidRDefault="00C216BF" w:rsidP="00C216BF">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w:t>
      </w:r>
    </w:p>
    <w:p w14:paraId="07566C08" w14:textId="77777777" w:rsidR="00C216BF" w:rsidRPr="00514CB2" w:rsidRDefault="00C216BF" w:rsidP="00C216BF">
      <w:pPr>
        <w:spacing w:before="0" w:after="0" w:line="260" w:lineRule="atLeast"/>
        <w:ind w:left="360"/>
        <w:jc w:val="both"/>
        <w:rPr>
          <w:rFonts w:ascii="Arial" w:eastAsia="Times New Roman" w:hAnsi="Arial" w:cs="Arial"/>
          <w:sz w:val="22"/>
          <w:szCs w:val="22"/>
          <w:lang w:eastAsia="sl-SI"/>
        </w:rPr>
      </w:pPr>
    </w:p>
    <w:p w14:paraId="197B2947"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bookmarkStart w:id="2" w:name="_Hlk517778988"/>
      <w:r w:rsidRPr="00514CB2">
        <w:rPr>
          <w:rFonts w:ascii="Arial" w:eastAsia="Times New Roman" w:hAnsi="Arial" w:cs="Arial"/>
          <w:sz w:val="22"/>
          <w:szCs w:val="22"/>
          <w:lang w:eastAsia="sl-SI"/>
        </w:rPr>
        <w:t xml:space="preserve">naša ponudba izpolnjuje vse zahteve iz predračuna </w:t>
      </w:r>
      <w:bookmarkEnd w:id="2"/>
      <w:r w:rsidRPr="00514CB2">
        <w:rPr>
          <w:rFonts w:ascii="Arial" w:eastAsia="Times New Roman" w:hAnsi="Arial" w:cs="Arial"/>
          <w:sz w:val="22"/>
          <w:szCs w:val="22"/>
          <w:lang w:eastAsia="sl-SI"/>
        </w:rPr>
        <w:t>in Navodil gospodarskim subjektom za pripravo ponudbe v predmetnem javnem naročilu;</w:t>
      </w:r>
    </w:p>
    <w:p w14:paraId="24EB4F61"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7250F3C2"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6A44A2C" w14:textId="77777777" w:rsidR="00C216BF" w:rsidRPr="00514CB2" w:rsidRDefault="00C216BF" w:rsidP="00C216BF">
      <w:pPr>
        <w:spacing w:before="0" w:after="0" w:line="260" w:lineRule="atLeast"/>
        <w:rPr>
          <w:rFonts w:ascii="Arial" w:eastAsia="Times New Roman" w:hAnsi="Arial" w:cs="Arial"/>
          <w:sz w:val="22"/>
          <w:szCs w:val="22"/>
          <w:lang w:eastAsia="sl-SI"/>
        </w:rPr>
      </w:pPr>
    </w:p>
    <w:p w14:paraId="07BE34A8"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26F6CD20"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65281206"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310985">
        <w:rPr>
          <w:rFonts w:ascii="Arial" w:eastAsia="Times New Roman" w:hAnsi="Arial" w:cs="Arial"/>
          <w:sz w:val="22"/>
          <w:szCs w:val="22"/>
          <w:lang w:eastAsia="sl-SI"/>
        </w:rPr>
        <w:t>Uradni list RS, št. 91/15, 14/18, 121/21 in 10/22</w:t>
      </w:r>
      <w:r w:rsidRPr="00514CB2">
        <w:rPr>
          <w:rFonts w:ascii="Arial" w:eastAsia="Times New Roman" w:hAnsi="Arial" w:cs="Arial"/>
          <w:sz w:val="22"/>
          <w:szCs w:val="22"/>
          <w:lang w:eastAsia="sl-SI"/>
        </w:rPr>
        <w:t>; v nadaljevanju ZJN-3);</w:t>
      </w:r>
    </w:p>
    <w:p w14:paraId="4D48625F"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6CF2A974"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345BCA44"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406B67BF"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377EA71"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5A69EC02"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lastRenderedPageBreak/>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C8FE56A" w14:textId="77777777" w:rsidR="00C216BF" w:rsidRPr="00514CB2" w:rsidRDefault="00C216BF" w:rsidP="00C216BF">
      <w:pPr>
        <w:spacing w:before="0" w:after="0" w:line="260" w:lineRule="atLeast"/>
        <w:ind w:left="708"/>
        <w:rPr>
          <w:rFonts w:ascii="Arial" w:eastAsia="Times New Roman" w:hAnsi="Arial" w:cs="Arial"/>
          <w:sz w:val="22"/>
          <w:szCs w:val="22"/>
          <w:lang w:eastAsia="sl-SI"/>
        </w:rPr>
      </w:pPr>
    </w:p>
    <w:p w14:paraId="2760E16F"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w:t>
      </w:r>
      <w:proofErr w:type="spellStart"/>
      <w:r w:rsidRPr="00514CB2">
        <w:rPr>
          <w:rFonts w:ascii="Arial" w:eastAsia="Times New Roman" w:hAnsi="Arial" w:cs="Arial"/>
          <w:sz w:val="22"/>
          <w:szCs w:val="22"/>
          <w:lang w:eastAsia="sl-SI"/>
        </w:rPr>
        <w:t>komanditistih</w:t>
      </w:r>
      <w:proofErr w:type="spellEnd"/>
      <w:r w:rsidRPr="00514CB2">
        <w:rPr>
          <w:rFonts w:ascii="Arial" w:eastAsia="Times New Roman" w:hAnsi="Arial" w:cs="Arial"/>
          <w:sz w:val="22"/>
          <w:szCs w:val="22"/>
          <w:lang w:eastAsia="sl-SI"/>
        </w:rPr>
        <w:t xml:space="preserve"> ali drugih lastnikih in podatke o lastniških deležih navedenih oseb, gospodarskih subjektih, za katere se glede na določbe zakona, ki ureja gospodarske družbe, šteje, da so z nami povezane družbe;</w:t>
      </w:r>
    </w:p>
    <w:p w14:paraId="4AB53591" w14:textId="77777777" w:rsidR="00C216BF" w:rsidRDefault="00C216BF" w:rsidP="00C216BF">
      <w:pPr>
        <w:pStyle w:val="Odstavekseznama"/>
        <w:rPr>
          <w:rFonts w:ascii="Arial" w:hAnsi="Arial" w:cs="Arial"/>
          <w:sz w:val="22"/>
          <w:szCs w:val="22"/>
        </w:rPr>
      </w:pPr>
    </w:p>
    <w:p w14:paraId="24D4D824"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474961A" w14:textId="77777777" w:rsidR="00C216BF" w:rsidRDefault="00C216BF" w:rsidP="00C216BF">
      <w:pPr>
        <w:pStyle w:val="Odstavekseznama"/>
        <w:rPr>
          <w:rFonts w:ascii="Arial" w:hAnsi="Arial" w:cs="Arial"/>
          <w:sz w:val="22"/>
          <w:szCs w:val="22"/>
        </w:rPr>
      </w:pPr>
    </w:p>
    <w:p w14:paraId="57AF1FB0"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745F7E46" w14:textId="77777777" w:rsidR="00C216BF" w:rsidRDefault="00C216BF" w:rsidP="00C216BF">
      <w:pPr>
        <w:pStyle w:val="Odstavekseznama"/>
        <w:rPr>
          <w:rFonts w:ascii="Arial" w:hAnsi="Arial" w:cs="Arial"/>
          <w:sz w:val="22"/>
          <w:szCs w:val="22"/>
        </w:rPr>
      </w:pPr>
    </w:p>
    <w:p w14:paraId="0E7C2D62"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4CE5B615" w14:textId="77777777" w:rsidR="00C216BF" w:rsidRDefault="00C216BF" w:rsidP="00C216BF">
      <w:pPr>
        <w:pStyle w:val="Odstavekseznama"/>
        <w:rPr>
          <w:rFonts w:ascii="Arial" w:hAnsi="Arial" w:cs="Arial"/>
          <w:sz w:val="22"/>
          <w:szCs w:val="22"/>
        </w:rPr>
      </w:pPr>
    </w:p>
    <w:p w14:paraId="23872749"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12FAE554"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3E3C77C5"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w:t>
      </w:r>
      <w:proofErr w:type="spellStart"/>
      <w:r w:rsidRPr="00514CB2">
        <w:rPr>
          <w:rFonts w:ascii="Arial" w:eastAsia="Times New Roman" w:hAnsi="Arial" w:cs="Arial"/>
          <w:sz w:val="22"/>
          <w:szCs w:val="22"/>
          <w:lang w:eastAsia="sl-SI"/>
        </w:rPr>
        <w:t>ZIntPK</w:t>
      </w:r>
      <w:proofErr w:type="spellEnd"/>
      <w:r w:rsidRPr="00514CB2">
        <w:rPr>
          <w:rFonts w:ascii="Arial" w:eastAsia="Times New Roman" w:hAnsi="Arial" w:cs="Arial"/>
          <w:sz w:val="22"/>
          <w:szCs w:val="22"/>
          <w:lang w:eastAsia="sl-SI"/>
        </w:rPr>
        <w:t>).</w:t>
      </w:r>
    </w:p>
    <w:p w14:paraId="30CB9982" w14:textId="77777777" w:rsidR="00C216BF" w:rsidRPr="00514CB2" w:rsidRDefault="00C216BF" w:rsidP="00C216BF">
      <w:pPr>
        <w:spacing w:before="0" w:after="0" w:line="240" w:lineRule="auto"/>
        <w:rPr>
          <w:rFonts w:ascii="Arial" w:eastAsia="Times New Roman" w:hAnsi="Arial" w:cs="Arial"/>
          <w:sz w:val="22"/>
          <w:szCs w:val="22"/>
          <w:lang w:eastAsia="sl-SI"/>
        </w:rPr>
      </w:pPr>
    </w:p>
    <w:p w14:paraId="0DCCDB02" w14:textId="77777777" w:rsidR="00C216BF" w:rsidRPr="00514CB2" w:rsidRDefault="00C216BF" w:rsidP="00C216BF">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06FA99D9" w14:textId="77777777" w:rsidR="00C216BF" w:rsidRPr="00514CB2" w:rsidRDefault="00C216BF" w:rsidP="00C216BF">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6ECBD32" w14:textId="77777777" w:rsidR="00C216BF" w:rsidRPr="00514CB2" w:rsidRDefault="00C216BF" w:rsidP="00C216BF">
      <w:pPr>
        <w:spacing w:before="0" w:after="0" w:line="240" w:lineRule="auto"/>
        <w:rPr>
          <w:rFonts w:ascii="Arial" w:eastAsia="Times New Roman" w:hAnsi="Arial" w:cs="Arial"/>
          <w:sz w:val="22"/>
          <w:szCs w:val="22"/>
          <w:lang w:eastAsia="sl-SI"/>
        </w:rPr>
      </w:pPr>
    </w:p>
    <w:p w14:paraId="53231D2D" w14:textId="77777777" w:rsidR="00C216BF" w:rsidRPr="00514CB2" w:rsidRDefault="00C216BF" w:rsidP="00C216BF">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960D85">
        <w:rPr>
          <w:rFonts w:ascii="Arial" w:eastAsia="Times New Roman" w:hAnsi="Arial" w:cs="Arial"/>
          <w:sz w:val="22"/>
          <w:szCs w:val="22"/>
          <w:lang w:eastAsia="sl-SI"/>
        </w:rPr>
      </w:r>
      <w:r w:rsidR="00960D85">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90FF51D" w14:textId="77777777" w:rsidR="00580A98" w:rsidRPr="0084603D" w:rsidRDefault="00580A98" w:rsidP="0084603D">
      <w:pPr>
        <w:jc w:val="both"/>
        <w:rPr>
          <w:rFonts w:ascii="Arial" w:eastAsia="Calibri" w:hAnsi="Arial" w:cs="Arial"/>
          <w:sz w:val="22"/>
          <w:szCs w:val="22"/>
        </w:rPr>
      </w:pPr>
      <w:r w:rsidRPr="0084603D">
        <w:rPr>
          <w:rFonts w:ascii="Arial" w:eastAsia="Calibri" w:hAnsi="Arial" w:cs="Arial"/>
          <w:b/>
          <w:sz w:val="22"/>
          <w:szCs w:val="22"/>
        </w:rPr>
        <w:br w:type="page"/>
      </w:r>
    </w:p>
    <w:p w14:paraId="043B3B52" w14:textId="77777777"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F5F6DD6"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B059BA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131720B"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0F0ED0F"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5C322DA" w14:textId="2B4C64FC"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A764B7">
        <w:rPr>
          <w:rFonts w:ascii="Arial" w:eastAsia="Times New Roman" w:hAnsi="Arial" w:cs="Arial"/>
          <w:sz w:val="22"/>
          <w:szCs w:val="22"/>
          <w:lang w:eastAsia="sl-SI"/>
        </w:rPr>
        <w:t>»</w:t>
      </w:r>
      <w:r w:rsidR="001F6EBD" w:rsidRPr="001F6EBD">
        <w:rPr>
          <w:rFonts w:ascii="Arial" w:hAnsi="Arial" w:cs="Arial"/>
          <w:b/>
          <w:sz w:val="22"/>
          <w:szCs w:val="22"/>
        </w:rPr>
        <w:t>Dobava zemeljskega plina za obdobje od 1.1.2024 do 31.12.2025</w:t>
      </w:r>
      <w:r w:rsidR="00A764B7">
        <w:rPr>
          <w:rFonts w:ascii="Arial" w:hAnsi="Arial" w:cs="Arial"/>
          <w:b/>
          <w:sz w:val="22"/>
          <w:szCs w:val="22"/>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5A1CED3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56BED519" w14:textId="77777777" w:rsidTr="00F654AA">
        <w:tc>
          <w:tcPr>
            <w:tcW w:w="4644" w:type="dxa"/>
            <w:shd w:val="clear" w:color="auto" w:fill="auto"/>
          </w:tcPr>
          <w:p w14:paraId="22C4758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5DC7D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7DAFD64" w14:textId="77777777" w:rsidTr="00F654AA">
        <w:tc>
          <w:tcPr>
            <w:tcW w:w="4644" w:type="dxa"/>
            <w:shd w:val="clear" w:color="auto" w:fill="auto"/>
          </w:tcPr>
          <w:p w14:paraId="720204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527E71A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59DA21" w14:textId="77777777" w:rsidTr="00F654AA">
        <w:tc>
          <w:tcPr>
            <w:tcW w:w="4644" w:type="dxa"/>
            <w:shd w:val="clear" w:color="auto" w:fill="auto"/>
          </w:tcPr>
          <w:p w14:paraId="0737CA7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Status </w:t>
            </w:r>
            <w:proofErr w:type="spellStart"/>
            <w:r w:rsidRPr="00F654AA">
              <w:rPr>
                <w:rFonts w:ascii="Arial" w:eastAsia="Times New Roman" w:hAnsi="Arial" w:cs="Arial"/>
                <w:color w:val="000000"/>
                <w:sz w:val="22"/>
                <w:szCs w:val="22"/>
                <w:lang w:eastAsia="sl-SI"/>
              </w:rPr>
              <w:t>mikro</w:t>
            </w:r>
            <w:proofErr w:type="spellEnd"/>
            <w:r w:rsidRPr="00F654AA">
              <w:rPr>
                <w:rFonts w:ascii="Arial" w:eastAsia="Times New Roman" w:hAnsi="Arial" w:cs="Arial"/>
                <w:color w:val="000000"/>
                <w:sz w:val="22"/>
                <w:szCs w:val="22"/>
                <w:lang w:eastAsia="sl-SI"/>
              </w:rPr>
              <w:t>,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025FB2C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E5972FC" w14:textId="77777777" w:rsidTr="00F654AA">
        <w:tc>
          <w:tcPr>
            <w:tcW w:w="4644" w:type="dxa"/>
            <w:shd w:val="clear" w:color="auto" w:fill="auto"/>
          </w:tcPr>
          <w:p w14:paraId="0E11DE1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5E80CD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E071838" w14:textId="77777777" w:rsidTr="00F654AA">
        <w:tc>
          <w:tcPr>
            <w:tcW w:w="4644" w:type="dxa"/>
            <w:shd w:val="clear" w:color="auto" w:fill="auto"/>
          </w:tcPr>
          <w:p w14:paraId="189CF73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58C44E9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A2A0BF2" w14:textId="77777777" w:rsidTr="00F654AA">
        <w:tc>
          <w:tcPr>
            <w:tcW w:w="4644" w:type="dxa"/>
            <w:shd w:val="clear" w:color="auto" w:fill="auto"/>
          </w:tcPr>
          <w:p w14:paraId="71390CB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34AA73D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A5D5D8E" w14:textId="77777777" w:rsidTr="00F654AA">
        <w:tc>
          <w:tcPr>
            <w:tcW w:w="4644" w:type="dxa"/>
            <w:shd w:val="clear" w:color="auto" w:fill="auto"/>
          </w:tcPr>
          <w:p w14:paraId="0A18EF6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79A5D80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A3B3149" w14:textId="77777777" w:rsidTr="00F654AA">
        <w:tc>
          <w:tcPr>
            <w:tcW w:w="4644" w:type="dxa"/>
            <w:shd w:val="clear" w:color="auto" w:fill="auto"/>
          </w:tcPr>
          <w:p w14:paraId="1ADB08B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5FE9750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2A69E31" w14:textId="77777777" w:rsidTr="00F654AA">
        <w:tc>
          <w:tcPr>
            <w:tcW w:w="4644" w:type="dxa"/>
            <w:shd w:val="clear" w:color="auto" w:fill="auto"/>
          </w:tcPr>
          <w:p w14:paraId="6BDE89A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53536DC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0502180" w14:textId="77777777" w:rsidTr="00F654AA">
        <w:tc>
          <w:tcPr>
            <w:tcW w:w="4644" w:type="dxa"/>
            <w:shd w:val="clear" w:color="auto" w:fill="auto"/>
          </w:tcPr>
          <w:p w14:paraId="0D0F9B2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2AC05A2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866106F" w14:textId="77777777" w:rsidTr="00F654AA">
        <w:tc>
          <w:tcPr>
            <w:tcW w:w="5637" w:type="dxa"/>
            <w:gridSpan w:val="2"/>
            <w:shd w:val="clear" w:color="auto" w:fill="auto"/>
          </w:tcPr>
          <w:p w14:paraId="0D220B5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6E19A1E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8241CF4" w14:textId="77777777" w:rsidTr="00F654AA">
        <w:tc>
          <w:tcPr>
            <w:tcW w:w="5637" w:type="dxa"/>
            <w:gridSpan w:val="2"/>
            <w:shd w:val="clear" w:color="auto" w:fill="auto"/>
          </w:tcPr>
          <w:p w14:paraId="2E915E9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19E6D91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E9E9AE0" w14:textId="77777777" w:rsidTr="00F654AA">
        <w:tc>
          <w:tcPr>
            <w:tcW w:w="5637" w:type="dxa"/>
            <w:gridSpan w:val="2"/>
            <w:shd w:val="clear" w:color="auto" w:fill="auto"/>
          </w:tcPr>
          <w:p w14:paraId="2C779A4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036757C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26C8DEF" w14:textId="77777777" w:rsidTr="00F654AA">
        <w:tc>
          <w:tcPr>
            <w:tcW w:w="9288" w:type="dxa"/>
            <w:gridSpan w:val="3"/>
            <w:shd w:val="clear" w:color="auto" w:fill="auto"/>
          </w:tcPr>
          <w:p w14:paraId="15A83E5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4BD1CD72" w14:textId="77777777" w:rsidTr="00F654AA">
        <w:tc>
          <w:tcPr>
            <w:tcW w:w="5637" w:type="dxa"/>
            <w:gridSpan w:val="2"/>
            <w:shd w:val="clear" w:color="auto" w:fill="auto"/>
          </w:tcPr>
          <w:p w14:paraId="498DE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64CDF23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4AC3615C"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color w:val="000000"/>
          <w:lang w:eastAsia="sl-SI"/>
        </w:rPr>
      </w:pPr>
      <w:r w:rsidRPr="00484DD7">
        <w:rPr>
          <w:rFonts w:ascii="Arial" w:eastAsia="Times New Roman" w:hAnsi="Arial" w:cs="Arial"/>
          <w:color w:val="000000"/>
          <w:lang w:eastAsia="sl-SI"/>
        </w:rPr>
        <w:t>*V primeru, da ima ponudnik več odprtih računov, naj navede VSE banke in transakcijske račune. Seznam naj priloži v ponudbo za tem obrazcem.</w:t>
      </w:r>
    </w:p>
    <w:p w14:paraId="447AE32F"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u w:val="single"/>
          <w:lang w:eastAsia="sl-SI"/>
        </w:rPr>
      </w:pPr>
    </w:p>
    <w:p w14:paraId="396A56F8"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484DD7">
        <w:rPr>
          <w:rFonts w:ascii="Arial" w:eastAsia="Times New Roman" w:hAnsi="Arial" w:cs="Arial"/>
          <w:b/>
          <w:color w:val="000000"/>
          <w:sz w:val="22"/>
          <w:szCs w:val="22"/>
          <w:lang w:eastAsia="sl-SI"/>
        </w:rPr>
        <w:t>NAČIN PREDLOŽITVE PONUDBE</w:t>
      </w:r>
    </w:p>
    <w:p w14:paraId="3F973A37"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27A12CD2"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r w:rsidRPr="00484DD7">
        <w:rPr>
          <w:rFonts w:ascii="Arial" w:eastAsia="Times New Roman" w:hAnsi="Arial" w:cs="Arial"/>
          <w:lang w:eastAsia="sl-SI"/>
        </w:rPr>
        <w:t>Izjavljamo, da dajemo ponudbo (obvezno ustrezno označite):</w:t>
      </w:r>
    </w:p>
    <w:p w14:paraId="6D4129C9"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77ECF861"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w:t>
      </w:r>
    </w:p>
    <w:p w14:paraId="5901A4E3" w14:textId="77777777" w:rsidR="00F654AA" w:rsidRPr="00484DD7" w:rsidRDefault="00F654AA"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2F1F77DA"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 s podizvajalci,</w:t>
      </w:r>
    </w:p>
    <w:p w14:paraId="6545A270"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3B757E07"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w:t>
      </w:r>
    </w:p>
    <w:p w14:paraId="25709621"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6B3C43AE"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 s podizvajalci.</w:t>
      </w:r>
    </w:p>
    <w:p w14:paraId="01FD664C" w14:textId="77777777" w:rsidR="003070D7" w:rsidRPr="00484DD7" w:rsidRDefault="003070D7"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714A1D4A" w14:textId="77777777" w:rsidR="0057274A" w:rsidRPr="00484DD7" w:rsidRDefault="0057274A" w:rsidP="008333B1">
      <w:pPr>
        <w:widowControl w:val="0"/>
        <w:autoSpaceDE w:val="0"/>
        <w:autoSpaceDN w:val="0"/>
        <w:adjustRightInd w:val="0"/>
        <w:spacing w:before="0" w:after="0" w:line="240" w:lineRule="auto"/>
        <w:jc w:val="both"/>
        <w:rPr>
          <w:rFonts w:ascii="Arial" w:eastAsia="Times New Roman" w:hAnsi="Arial" w:cs="Arial"/>
          <w:lang w:eastAsia="sl-SI"/>
        </w:rPr>
      </w:pPr>
    </w:p>
    <w:p w14:paraId="43529C1E"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484DD7">
        <w:rPr>
          <w:rFonts w:ascii="Arial" w:eastAsia="Times New Roman" w:hAnsi="Arial" w:cs="Arial"/>
          <w:lang w:eastAsia="sl-SI"/>
        </w:rPr>
        <w:t>Podpis odgovorne osebe ponudnika ________________________________________</w:t>
      </w:r>
      <w:r w:rsidR="00695080">
        <w:rPr>
          <w:rFonts w:ascii="Arial" w:eastAsia="Times New Roman" w:hAnsi="Arial" w:cs="Arial"/>
          <w:b/>
          <w:sz w:val="22"/>
          <w:szCs w:val="22"/>
          <w:lang w:eastAsia="sl-SI"/>
        </w:rPr>
        <w:br w:type="page"/>
      </w:r>
    </w:p>
    <w:p w14:paraId="533BFB98" w14:textId="77777777" w:rsidR="00F654AA" w:rsidRPr="00F654AA"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3F2FE81C" w14:textId="77777777" w:rsidR="00F654AA" w:rsidRPr="00F654AA" w:rsidRDefault="00F654AA" w:rsidP="00F654AA">
      <w:pPr>
        <w:spacing w:before="0" w:after="0" w:line="240" w:lineRule="auto"/>
        <w:jc w:val="both"/>
        <w:rPr>
          <w:rFonts w:ascii="Calibri" w:eastAsia="Calibri" w:hAnsi="Calibri" w:cs="Times New Roman"/>
          <w:b/>
          <w:sz w:val="18"/>
          <w:szCs w:val="18"/>
        </w:rPr>
      </w:pPr>
    </w:p>
    <w:p w14:paraId="2BE8579C" w14:textId="77777777"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0B75C28F" w14:textId="77777777" w:rsidR="00580A98" w:rsidRPr="00F654AA" w:rsidRDefault="00580A98" w:rsidP="00F654AA">
      <w:pPr>
        <w:spacing w:before="0" w:after="0" w:line="240" w:lineRule="auto"/>
        <w:jc w:val="right"/>
        <w:rPr>
          <w:rFonts w:ascii="Arial" w:eastAsia="Calibri" w:hAnsi="Arial" w:cs="Arial"/>
          <w:b/>
          <w:sz w:val="22"/>
          <w:szCs w:val="22"/>
        </w:rPr>
      </w:pPr>
    </w:p>
    <w:p w14:paraId="3FB594FB"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3421416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AD67BDB"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9A1195E"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5A7B4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38B41A"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22AB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0D0C6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456F81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2778C5D4"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07078C8"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F4A1B5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0719A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5D66B5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DDFFA63"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629E05A"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957A6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84FA4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839A71"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C8B08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F9088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6E3C61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0E8AF333"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3285E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4858F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3A0A6BA"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4528CDB7"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7491AF40"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68BC6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10638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C62C85"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A6D04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13FD1A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6FF1114D"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CB8591E"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31B50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F9AEE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73FB56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321E3024"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4B29B0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p w14:paraId="19563C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36670FAB"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C6E00A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1B416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7AA1F7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85A71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68CCF16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D0DA7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596AFC"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66A0D07"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0D82AA5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19556ED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D8AA61D" w14:textId="52BA964F"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85343F" w:rsidRPr="0085343F">
        <w:rPr>
          <w:rFonts w:ascii="Arial" w:hAnsi="Arial" w:cs="Arial"/>
          <w:b/>
          <w:sz w:val="22"/>
          <w:szCs w:val="22"/>
        </w:rPr>
        <w:t>»</w:t>
      </w:r>
      <w:r w:rsidR="001F6EBD" w:rsidRPr="001F6EBD">
        <w:rPr>
          <w:rFonts w:ascii="Arial" w:hAnsi="Arial" w:cs="Arial"/>
          <w:b/>
          <w:sz w:val="22"/>
          <w:szCs w:val="22"/>
        </w:rPr>
        <w:t>Dobava zemeljskega plina za obdobje od 1.1.2024 do 31.12.2025</w:t>
      </w:r>
      <w:r w:rsidR="0085343F">
        <w:rPr>
          <w:rFonts w:ascii="Arial" w:hAnsi="Arial" w:cs="Arial"/>
          <w:b/>
          <w:sz w:val="22"/>
          <w:szCs w:val="22"/>
        </w:rPr>
        <w:t>«</w:t>
      </w:r>
      <w:r w:rsidRPr="00F654AA">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B13AF94"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D43A32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36D6AF3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50D871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3050FB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439CC4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85FB5D6"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ACFA2FD"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1AACB25B" w14:textId="77777777" w:rsidR="00484DD7" w:rsidRDefault="00484DD7"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6E431CD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1FB6E88F" w14:textId="77777777" w:rsidR="00F654AA" w:rsidRPr="00F654AA" w:rsidRDefault="00580A98" w:rsidP="00F654AA">
      <w:pPr>
        <w:spacing w:before="0" w:after="0" w:line="240" w:lineRule="auto"/>
        <w:jc w:val="right"/>
        <w:rPr>
          <w:rFonts w:ascii="Arial" w:eastAsia="Calibri" w:hAnsi="Arial" w:cs="Arial"/>
          <w:b/>
          <w:sz w:val="22"/>
          <w:szCs w:val="22"/>
        </w:rPr>
      </w:pPr>
      <w:proofErr w:type="spellStart"/>
      <w:r>
        <w:rPr>
          <w:rFonts w:ascii="Arial" w:eastAsia="Calibri" w:hAnsi="Arial" w:cs="Arial"/>
          <w:b/>
          <w:sz w:val="22"/>
          <w:szCs w:val="22"/>
        </w:rPr>
        <w:lastRenderedPageBreak/>
        <w:t>Obr</w:t>
      </w:r>
      <w:proofErr w:type="spellEnd"/>
      <w:r>
        <w:rPr>
          <w:rFonts w:ascii="Arial" w:eastAsia="Calibri" w:hAnsi="Arial" w:cs="Arial"/>
          <w:b/>
          <w:sz w:val="22"/>
          <w:szCs w:val="22"/>
        </w:rPr>
        <w:t>. 3</w:t>
      </w:r>
      <w:r w:rsidR="00F654AA" w:rsidRPr="00F654AA">
        <w:rPr>
          <w:rFonts w:ascii="Arial" w:eastAsia="Calibri" w:hAnsi="Arial" w:cs="Arial"/>
          <w:b/>
          <w:sz w:val="22"/>
          <w:szCs w:val="22"/>
        </w:rPr>
        <w:t>.2.</w:t>
      </w:r>
    </w:p>
    <w:p w14:paraId="4704781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1180B2ED"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115CDF07" w14:textId="3192401D"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484DD7">
        <w:t xml:space="preserve"> </w:t>
      </w:r>
      <w:r w:rsidR="00DA0C9C" w:rsidRPr="00DA0C9C">
        <w:rPr>
          <w:b/>
        </w:rPr>
        <w:t>»</w:t>
      </w:r>
      <w:r w:rsidR="001F6EBD" w:rsidRPr="001F6EBD">
        <w:rPr>
          <w:rFonts w:ascii="Arial" w:hAnsi="Arial" w:cs="Arial"/>
          <w:b/>
          <w:sz w:val="22"/>
          <w:szCs w:val="22"/>
        </w:rPr>
        <w:t>Dobava zemeljskega plina za obdobje od 1.1.2024 do 31.12.2025</w:t>
      </w:r>
      <w:r w:rsidR="00DA0C9C">
        <w:rPr>
          <w:rFonts w:ascii="Arial" w:hAnsi="Arial" w:cs="Arial"/>
          <w:b/>
          <w:sz w:val="22"/>
          <w:szCs w:val="22"/>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32E4DA7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2D55DB47"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E200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ED49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0E6E022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1C9FA59"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4C96141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48D24C0" w14:textId="77777777" w:rsidR="00F654AA" w:rsidRP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Izjavljamo, da nastopamo s podizvajalci, in sicer v nadaljevanju navajamo vrednostno udeležbo le-teh, za katere prilagamo tudi izpolnjene in podpisane obrazce ESPD v ustreznih delih:</w:t>
      </w:r>
    </w:p>
    <w:p w14:paraId="25C7994B" w14:textId="77777777" w:rsidR="00F654AA" w:rsidRPr="00F654AA" w:rsidRDefault="00F654AA"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2B34BE88" w14:textId="77777777" w:rsidTr="00F654AA">
        <w:tc>
          <w:tcPr>
            <w:tcW w:w="4531" w:type="dxa"/>
            <w:shd w:val="clear" w:color="auto" w:fill="auto"/>
          </w:tcPr>
          <w:p w14:paraId="755086EB"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2D54D9D0"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54649976" w14:textId="77777777" w:rsidTr="00F654AA">
        <w:tc>
          <w:tcPr>
            <w:tcW w:w="4531" w:type="dxa"/>
          </w:tcPr>
          <w:p w14:paraId="217E2334"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F19336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04D66C3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101188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216912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06CBD2D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32D0F820" w14:textId="77777777" w:rsidTr="00F654AA">
        <w:tc>
          <w:tcPr>
            <w:tcW w:w="4531" w:type="dxa"/>
          </w:tcPr>
          <w:p w14:paraId="32601A6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BE2001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82B4DC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0546F3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23B5E3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4A9AE1B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15CBBFA4"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4483AC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0A702924"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0BE6FCCF"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377D438D"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5B955475"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0AD5FD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E6507F0" w14:textId="77777777" w:rsidR="00F654AA" w:rsidRPr="00F654AA" w:rsidRDefault="00F654AA" w:rsidP="00987179">
      <w:pPr>
        <w:numPr>
          <w:ilvl w:val="0"/>
          <w:numId w:val="3"/>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bomo imeli ob sklenitvi pogodbe z naročnikom in v času njenega izvajanja, sklenjene pogodbe s podizvajalci.</w:t>
      </w:r>
    </w:p>
    <w:p w14:paraId="14EE5C6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75BA9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2850AD3"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FD10C0"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6B78764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75D9A0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EA75C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39B52378"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751E73B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49BAAD"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238B431C"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309A4EDB"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2ACFFE8D"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08653CA5"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2ED43C1E"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1F130AE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721B19B1"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584F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A39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182F855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4B59942"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15C5397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3B594F" w14:textId="7C217259"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AA151C" w:rsidRPr="00AA151C">
        <w:t xml:space="preserve"> </w:t>
      </w:r>
      <w:bookmarkStart w:id="3" w:name="_Hlk18056092"/>
      <w:r w:rsidR="003D20E7" w:rsidRPr="003D20E7">
        <w:rPr>
          <w:b/>
        </w:rPr>
        <w:t>»</w:t>
      </w:r>
      <w:bookmarkEnd w:id="3"/>
      <w:r w:rsidR="001F6EBD" w:rsidRPr="001F6EBD">
        <w:rPr>
          <w:rFonts w:ascii="Arial" w:hAnsi="Arial" w:cs="Arial"/>
          <w:b/>
          <w:sz w:val="22"/>
          <w:szCs w:val="22"/>
        </w:rPr>
        <w:t>Dobava zemeljskega plina za obdobje od 1.1.2024 do 31.12.2025</w:t>
      </w:r>
      <w:r w:rsidR="003D20E7">
        <w:rPr>
          <w:rFonts w:ascii="Arial" w:hAnsi="Arial" w:cs="Arial"/>
          <w:b/>
          <w:sz w:val="22"/>
          <w:szCs w:val="22"/>
        </w:rPr>
        <w:t>«</w:t>
      </w:r>
      <w:r w:rsidR="00801C98">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61DE10ED"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30913A73"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C3D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2A79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1E4C61E"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E7C278A"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05CA3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33C06152"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AE409"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217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6C49827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2675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868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7CCEB6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E18F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1B08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1854DA3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EA9A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F3518"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0A4483F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1876A9C"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 xml:space="preserve">zahtevam, da naročnik namesto navedenega ponudnika poravna našo </w:t>
      </w:r>
      <w:proofErr w:type="spellStart"/>
      <w:r w:rsidRPr="00F654AA">
        <w:rPr>
          <w:rFonts w:ascii="Arial" w:eastAsia="Times New Roman" w:hAnsi="Arial" w:cs="Arial"/>
          <w:b/>
          <w:sz w:val="22"/>
          <w:szCs w:val="22"/>
          <w:lang w:eastAsia="sl-SI"/>
        </w:rPr>
        <w:t>podizvajalsko</w:t>
      </w:r>
      <w:proofErr w:type="spellEnd"/>
      <w:r w:rsidRPr="00F654AA">
        <w:rPr>
          <w:rFonts w:ascii="Arial" w:eastAsia="Times New Roman" w:hAnsi="Arial" w:cs="Arial"/>
          <w:b/>
          <w:sz w:val="22"/>
          <w:szCs w:val="22"/>
          <w:lang w:eastAsia="sl-SI"/>
        </w:rPr>
        <w:t xml:space="preserve"> terjatev do navedenega ponudnika neposredno nam.</w:t>
      </w:r>
    </w:p>
    <w:p w14:paraId="431187E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297DA0D"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6694F2F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B39200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98E9EE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4F72252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9076BC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CBFB1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0D2CC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317B7A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925C02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6848D39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4CEAD9C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68B21D95"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1425B8FE"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0636B647" w14:textId="77777777" w:rsidR="00F654AA" w:rsidRDefault="00F654AA" w:rsidP="00987179">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7BFB78A3"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795003E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34B8AEC5" w14:textId="77777777" w:rsidTr="00F654AA">
        <w:tc>
          <w:tcPr>
            <w:tcW w:w="1384" w:type="dxa"/>
            <w:shd w:val="clear" w:color="auto" w:fill="auto"/>
            <w:vAlign w:val="center"/>
          </w:tcPr>
          <w:p w14:paraId="0DB32E35"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E00670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07CF46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157A82"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4F0996E1"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7457D2DF" w14:textId="77777777" w:rsidTr="00F654AA">
        <w:tc>
          <w:tcPr>
            <w:tcW w:w="1384" w:type="dxa"/>
            <w:shd w:val="clear" w:color="auto" w:fill="auto"/>
            <w:vAlign w:val="center"/>
          </w:tcPr>
          <w:p w14:paraId="3DEE24C8"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7405EDD6"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22821B2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6841A7F3"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9D507B2" w14:textId="77777777" w:rsidR="00F654AA" w:rsidRPr="00F654AA" w:rsidRDefault="00F654AA" w:rsidP="00F654AA">
      <w:pPr>
        <w:spacing w:before="0" w:after="0" w:line="240" w:lineRule="auto"/>
        <w:jc w:val="both"/>
        <w:rPr>
          <w:rFonts w:ascii="Arial" w:eastAsia="Times New Roman" w:hAnsi="Arial" w:cs="Arial"/>
          <w:sz w:val="22"/>
          <w:szCs w:val="22"/>
        </w:rPr>
      </w:pPr>
    </w:p>
    <w:p w14:paraId="3C94F92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3A271D91"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09A619B2"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44348938"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E811518" w14:textId="16E50ED5"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AA151C" w:rsidRPr="00AA151C">
        <w:t xml:space="preserve"> </w:t>
      </w:r>
      <w:r w:rsidR="00AB5715" w:rsidRPr="00AB5715">
        <w:rPr>
          <w:b/>
        </w:rPr>
        <w:t>»</w:t>
      </w:r>
      <w:r w:rsidR="00EC01EC" w:rsidRPr="00EC01EC">
        <w:rPr>
          <w:rFonts w:ascii="Arial" w:hAnsi="Arial" w:cs="Arial"/>
          <w:b/>
          <w:sz w:val="22"/>
          <w:szCs w:val="22"/>
        </w:rPr>
        <w:t>Dobava zemeljskega plina za obdobje od 1.1.2024 do 31.12.2025</w:t>
      </w:r>
      <w:r w:rsidR="00AB5715">
        <w:rPr>
          <w:rFonts w:ascii="Arial" w:hAnsi="Arial" w:cs="Arial"/>
          <w:b/>
          <w:sz w:val="22"/>
          <w:szCs w:val="22"/>
        </w:rPr>
        <w:t>«</w:t>
      </w:r>
      <w:r w:rsidR="00801C98">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2912F4D7"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57479BA5"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712AE3FA"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1578E24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93035AB" w14:textId="77777777" w:rsidTr="00F654AA">
        <w:tc>
          <w:tcPr>
            <w:tcW w:w="2518" w:type="dxa"/>
            <w:shd w:val="clear" w:color="auto" w:fill="auto"/>
          </w:tcPr>
          <w:p w14:paraId="598CE24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0CD2AC7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37D466" w14:textId="77777777" w:rsidTr="00F654AA">
        <w:tc>
          <w:tcPr>
            <w:tcW w:w="2518" w:type="dxa"/>
            <w:shd w:val="clear" w:color="auto" w:fill="auto"/>
          </w:tcPr>
          <w:p w14:paraId="1987971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01BB5EF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429F9ED9" w14:textId="77777777" w:rsidTr="00F654AA">
        <w:tc>
          <w:tcPr>
            <w:tcW w:w="2518" w:type="dxa"/>
            <w:shd w:val="clear" w:color="auto" w:fill="auto"/>
          </w:tcPr>
          <w:p w14:paraId="54DC0148"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172A08C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6AC7D43" w14:textId="77777777" w:rsidTr="00F654AA">
        <w:tc>
          <w:tcPr>
            <w:tcW w:w="2518" w:type="dxa"/>
            <w:shd w:val="clear" w:color="auto" w:fill="auto"/>
          </w:tcPr>
          <w:p w14:paraId="009DBB8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3E301B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1ABEEE" w14:textId="77777777" w:rsidTr="00F654AA">
        <w:tc>
          <w:tcPr>
            <w:tcW w:w="2518" w:type="dxa"/>
            <w:shd w:val="clear" w:color="auto" w:fill="auto"/>
          </w:tcPr>
          <w:p w14:paraId="324E45B0"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7FD43C5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91B594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45327E" w14:textId="77777777" w:rsidTr="00F654AA">
        <w:tc>
          <w:tcPr>
            <w:tcW w:w="2518" w:type="dxa"/>
            <w:shd w:val="clear" w:color="auto" w:fill="auto"/>
          </w:tcPr>
          <w:p w14:paraId="293D923A"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3A1F77D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6E034C1" w14:textId="77777777" w:rsidTr="00F654AA">
        <w:tc>
          <w:tcPr>
            <w:tcW w:w="2518" w:type="dxa"/>
            <w:shd w:val="clear" w:color="auto" w:fill="auto"/>
          </w:tcPr>
          <w:p w14:paraId="4DAEFF3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D829D7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F39355B" w14:textId="77777777" w:rsidTr="00F654AA">
        <w:tc>
          <w:tcPr>
            <w:tcW w:w="2518" w:type="dxa"/>
            <w:shd w:val="clear" w:color="auto" w:fill="auto"/>
          </w:tcPr>
          <w:p w14:paraId="0254850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7F7FA71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A2D0958" w14:textId="77777777" w:rsidTr="00F654AA">
        <w:tc>
          <w:tcPr>
            <w:tcW w:w="2518" w:type="dxa"/>
            <w:shd w:val="clear" w:color="auto" w:fill="auto"/>
          </w:tcPr>
          <w:p w14:paraId="30C0D07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700AD2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14EBE5A0" w14:textId="77777777" w:rsidTr="00F654AA">
        <w:tc>
          <w:tcPr>
            <w:tcW w:w="2518" w:type="dxa"/>
            <w:shd w:val="clear" w:color="auto" w:fill="auto"/>
          </w:tcPr>
          <w:p w14:paraId="5CCC537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AA64D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38D4EA37"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5B2A179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78D722D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060740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F5066B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0A808406" w14:textId="77777777" w:rsidR="00427278" w:rsidRDefault="00427278"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F5586FC"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0F286337" w14:textId="77777777" w:rsidR="00BD56DE"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1B72FD97" w14:textId="7777777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25773DB5" w14:textId="77777777" w:rsidR="008D702D" w:rsidRPr="008D702D" w:rsidRDefault="008D702D" w:rsidP="008D702D">
      <w:pPr>
        <w:spacing w:before="0" w:after="0" w:line="240" w:lineRule="auto"/>
        <w:jc w:val="right"/>
        <w:rPr>
          <w:rFonts w:ascii="Arial" w:eastAsia="Times New Roman" w:hAnsi="Arial" w:cs="Arial"/>
          <w:b/>
          <w:sz w:val="22"/>
          <w:szCs w:val="22"/>
        </w:rPr>
      </w:pPr>
      <w:r>
        <w:rPr>
          <w:rFonts w:ascii="Arial" w:eastAsia="Times New Roman" w:hAnsi="Arial" w:cs="Arial"/>
          <w:b/>
          <w:sz w:val="22"/>
          <w:szCs w:val="22"/>
          <w:lang w:eastAsia="sl-SI"/>
        </w:rPr>
        <w:lastRenderedPageBreak/>
        <w:t>OBR. 5</w:t>
      </w:r>
    </w:p>
    <w:p w14:paraId="63C044FE"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62239E6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B810FB1"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143C234"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5F2909B2"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E3AFA" w14:textId="77777777" w:rsidR="00CC2891" w:rsidRDefault="00CC2891" w:rsidP="00CC2891">
            <w:pPr>
              <w:suppressAutoHyphens/>
              <w:autoSpaceDN w:val="0"/>
              <w:spacing w:before="0" w:after="0" w:line="240" w:lineRule="auto"/>
              <w:textAlignment w:val="baseline"/>
              <w:rPr>
                <w:rFonts w:ascii="Arial" w:hAnsi="Arial" w:cs="Arial"/>
                <w:bCs/>
              </w:rPr>
            </w:pPr>
          </w:p>
          <w:p w14:paraId="38A96CD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1AD7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24D1F2BD"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5CC7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243D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30EB7D3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A0FC2"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B49D1"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715543EC"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F79DA"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275FE"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6F1BACD8"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3C2BAE8"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30890111"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12FAB827"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2B80BD47"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74E1"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BA4DD"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04EA248A"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25886A25"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tblCellMar>
          <w:left w:w="10" w:type="dxa"/>
          <w:right w:w="10" w:type="dxa"/>
        </w:tblCellMar>
        <w:tblLook w:val="0000" w:firstRow="0" w:lastRow="0" w:firstColumn="0" w:lastColumn="0" w:noHBand="0" w:noVBand="0"/>
      </w:tblPr>
      <w:tblGrid>
        <w:gridCol w:w="3964"/>
        <w:gridCol w:w="2410"/>
        <w:gridCol w:w="2806"/>
      </w:tblGrid>
      <w:tr w:rsidR="00BD56DE" w:rsidRPr="00BD56DE" w14:paraId="19FC49B0" w14:textId="77777777" w:rsidTr="00042CA5">
        <w:trPr>
          <w:trHeight w:val="823"/>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CE72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701BC716" w14:textId="43BE4DFA" w:rsidR="00BD56DE" w:rsidRPr="00BD56DE" w:rsidRDefault="00BD56DE" w:rsidP="001679F6">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 xml:space="preserve">dobavil </w:t>
            </w:r>
            <w:r w:rsidR="001679F6">
              <w:rPr>
                <w:rFonts w:ascii="Arial" w:eastAsia="Times New Roman" w:hAnsi="Arial" w:cs="Arial"/>
                <w:sz w:val="22"/>
                <w:szCs w:val="22"/>
              </w:rPr>
              <w:t>plin</w:t>
            </w:r>
            <w:r w:rsidRPr="00BD56DE">
              <w:rPr>
                <w:rFonts w:ascii="Arial" w:eastAsia="Times New Roman" w:hAnsi="Arial" w:cs="Arial"/>
                <w:sz w:val="22"/>
                <w:szCs w:val="22"/>
              </w:rPr>
              <w:t xml:space="preserve"> v količini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1789F"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D5FAD"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C76EA6">
              <w:rPr>
                <w:rFonts w:ascii="Arial" w:eastAsia="Times New Roman" w:hAnsi="Arial" w:cs="Arial"/>
                <w:sz w:val="22"/>
                <w:szCs w:val="22"/>
              </w:rPr>
              <w:t>kWh</w:t>
            </w:r>
          </w:p>
        </w:tc>
      </w:tr>
      <w:tr w:rsidR="00BD56DE" w:rsidRPr="00BD56DE" w14:paraId="5A77DF04"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3B69B"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9A1580F"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v obdobju</w:t>
            </w:r>
          </w:p>
          <w:p w14:paraId="6DBC2C1C"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5274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EFD6D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od</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118AA3"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006036"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do</w:t>
            </w:r>
          </w:p>
        </w:tc>
      </w:tr>
      <w:tr w:rsidR="00BD56DE" w:rsidRPr="00BD56DE" w14:paraId="4244A801"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38FC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i/>
              </w:rPr>
            </w:pPr>
            <w:r w:rsidRPr="00BD56DE">
              <w:rPr>
                <w:rFonts w:ascii="Arial" w:eastAsia="Times New Roman" w:hAnsi="Arial" w:cs="Arial"/>
                <w:i/>
              </w:rPr>
              <w:t xml:space="preserve">(V polje desno se navede število odjemalcev po pogodbi)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F40F2"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A8B6F96"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BD56DE">
              <w:rPr>
                <w:rFonts w:ascii="Arial" w:eastAsia="Times New Roman" w:hAnsi="Arial" w:cs="Arial"/>
                <w:sz w:val="22"/>
                <w:szCs w:val="22"/>
              </w:rPr>
              <w:t>odjemnim mestom.</w:t>
            </w:r>
          </w:p>
        </w:tc>
      </w:tr>
    </w:tbl>
    <w:p w14:paraId="5EEE1863"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F2A68A0"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8FCBA16"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227BB07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7E2E84B9"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3248CD1D"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A69AD3"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8E86F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DC844D"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CC5E41"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2A2928D8"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F1A1C9"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D8641A"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85093E"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C07A8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810A8DC"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022AB0DB"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3ACF6620"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418DA5AE"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7219DCB3"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534ACB8"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30D30C0D" w14:textId="77777777" w:rsidR="00F654AA" w:rsidRPr="00F654AA" w:rsidRDefault="00F654AA" w:rsidP="00CC2891">
      <w:pPr>
        <w:spacing w:before="0" w:after="0" w:line="240" w:lineRule="auto"/>
        <w:jc w:val="both"/>
        <w:rPr>
          <w:rFonts w:ascii="Arial" w:eastAsia="Times New Roman" w:hAnsi="Arial" w:cs="Arial"/>
          <w:sz w:val="18"/>
          <w:szCs w:val="18"/>
          <w:lang w:eastAsia="sl-SI"/>
        </w:rPr>
      </w:pPr>
    </w:p>
    <w:p w14:paraId="2B821635" w14:textId="77777777" w:rsidR="00631627" w:rsidRDefault="00631627">
      <w:pPr>
        <w:rPr>
          <w:rFonts w:ascii="Arial" w:eastAsia="Times New Roman" w:hAnsi="Arial" w:cs="Arial"/>
          <w:b/>
          <w:sz w:val="22"/>
          <w:szCs w:val="22"/>
          <w:lang w:eastAsia="sl-SI"/>
        </w:rPr>
      </w:pPr>
      <w:r>
        <w:rPr>
          <w:rFonts w:ascii="Arial" w:eastAsia="Times New Roman" w:hAnsi="Arial" w:cs="Arial"/>
          <w:b/>
          <w:sz w:val="22"/>
          <w:szCs w:val="22"/>
          <w:lang w:eastAsia="sl-SI"/>
        </w:rPr>
        <w:br w:type="page"/>
      </w:r>
    </w:p>
    <w:p w14:paraId="389AADAC" w14:textId="7C188FE3" w:rsidR="00F654AA" w:rsidRPr="00F654AA" w:rsidRDefault="00F654AA" w:rsidP="00F654AA">
      <w:pPr>
        <w:spacing w:before="0" w:after="0" w:line="240" w:lineRule="auto"/>
        <w:jc w:val="right"/>
        <w:rPr>
          <w:rFonts w:ascii="Arial" w:eastAsia="Times New Roman" w:hAnsi="Arial" w:cs="Arial"/>
          <w:b/>
          <w:sz w:val="22"/>
          <w:szCs w:val="22"/>
          <w:lang w:eastAsia="sl-SI"/>
        </w:rPr>
      </w:pPr>
      <w:r w:rsidRPr="0008457E">
        <w:rPr>
          <w:rFonts w:ascii="Arial" w:eastAsia="Times New Roman" w:hAnsi="Arial" w:cs="Arial"/>
          <w:b/>
          <w:sz w:val="22"/>
          <w:szCs w:val="22"/>
          <w:lang w:eastAsia="sl-SI"/>
        </w:rPr>
        <w:lastRenderedPageBreak/>
        <w:t>O</w:t>
      </w:r>
      <w:r w:rsidR="009737DE" w:rsidRPr="0008457E">
        <w:rPr>
          <w:rFonts w:ascii="Arial" w:eastAsia="Times New Roman" w:hAnsi="Arial" w:cs="Arial"/>
          <w:b/>
          <w:sz w:val="22"/>
          <w:szCs w:val="22"/>
          <w:lang w:eastAsia="sl-SI"/>
        </w:rPr>
        <w:t>BR</w:t>
      </w:r>
      <w:r w:rsidRPr="0008457E">
        <w:rPr>
          <w:rFonts w:ascii="Arial" w:eastAsia="Times New Roman" w:hAnsi="Arial" w:cs="Arial"/>
          <w:b/>
          <w:sz w:val="22"/>
          <w:szCs w:val="22"/>
          <w:lang w:eastAsia="sl-SI"/>
        </w:rPr>
        <w:t xml:space="preserve">. </w:t>
      </w:r>
      <w:r w:rsidR="008103F9" w:rsidRPr="0008457E">
        <w:rPr>
          <w:rFonts w:ascii="Arial" w:eastAsia="Times New Roman" w:hAnsi="Arial" w:cs="Arial"/>
          <w:b/>
          <w:sz w:val="22"/>
          <w:szCs w:val="22"/>
          <w:lang w:eastAsia="sl-SI"/>
        </w:rPr>
        <w:t>6</w:t>
      </w:r>
    </w:p>
    <w:p w14:paraId="21055EBA" w14:textId="77777777" w:rsidR="00F654AA" w:rsidRPr="00F654AA" w:rsidRDefault="00F654AA" w:rsidP="00F654AA">
      <w:pPr>
        <w:tabs>
          <w:tab w:val="left" w:pos="7260"/>
        </w:tabs>
        <w:spacing w:before="0" w:after="0" w:line="240" w:lineRule="auto"/>
        <w:jc w:val="center"/>
        <w:rPr>
          <w:rFonts w:ascii="Arial" w:eastAsia="Times New Roman" w:hAnsi="Arial" w:cs="Arial"/>
          <w:b/>
          <w:sz w:val="22"/>
          <w:szCs w:val="22"/>
          <w:lang w:eastAsia="sl-SI"/>
        </w:rPr>
      </w:pPr>
    </w:p>
    <w:p w14:paraId="19C90481" w14:textId="77777777" w:rsidR="0008457E" w:rsidRPr="00F654AA" w:rsidRDefault="0008457E" w:rsidP="0008457E">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FBE7BAA" w14:textId="77777777" w:rsidR="0008457E" w:rsidRPr="00F654AA" w:rsidRDefault="0008457E" w:rsidP="0008457E">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VZOREC POGODBE</w:t>
      </w:r>
    </w:p>
    <w:p w14:paraId="599B0871" w14:textId="77777777" w:rsidR="0008457E" w:rsidRPr="00F654AA" w:rsidRDefault="0008457E" w:rsidP="0008457E">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2B9FAF2B" w14:textId="77777777" w:rsidR="0008457E" w:rsidRPr="00F654AA" w:rsidRDefault="0008457E" w:rsidP="0008457E">
      <w:pPr>
        <w:tabs>
          <w:tab w:val="left" w:pos="7260"/>
        </w:tabs>
        <w:spacing w:before="0" w:after="0" w:line="240" w:lineRule="auto"/>
        <w:jc w:val="center"/>
        <w:rPr>
          <w:rFonts w:ascii="Arial" w:eastAsia="Times New Roman" w:hAnsi="Arial" w:cs="Arial"/>
          <w:b/>
          <w:sz w:val="22"/>
          <w:szCs w:val="22"/>
          <w:lang w:eastAsia="sl-SI"/>
        </w:rPr>
      </w:pPr>
    </w:p>
    <w:p w14:paraId="280FCF7A" w14:textId="77777777" w:rsidR="0008457E" w:rsidRPr="0067116F" w:rsidRDefault="0008457E" w:rsidP="0008457E">
      <w:pPr>
        <w:spacing w:before="0" w:after="0" w:line="240" w:lineRule="auto"/>
        <w:jc w:val="both"/>
        <w:rPr>
          <w:rFonts w:ascii="Arial" w:eastAsia="Times New Roman" w:hAnsi="Arial" w:cs="Arial"/>
          <w:b/>
          <w:sz w:val="22"/>
          <w:szCs w:val="22"/>
          <w:lang w:eastAsia="sl-SI"/>
        </w:rPr>
      </w:pPr>
    </w:p>
    <w:p w14:paraId="01974069" w14:textId="77777777" w:rsidR="0008457E" w:rsidRPr="00042CA5" w:rsidRDefault="0008457E" w:rsidP="0008457E">
      <w:pPr>
        <w:spacing w:before="0" w:after="0" w:line="240" w:lineRule="auto"/>
        <w:jc w:val="both"/>
        <w:rPr>
          <w:rFonts w:ascii="Arial" w:eastAsia="Times New Roman" w:hAnsi="Arial" w:cs="Arial"/>
          <w:b/>
          <w:sz w:val="22"/>
          <w:szCs w:val="22"/>
          <w:lang w:eastAsia="sl-SI"/>
        </w:rPr>
      </w:pPr>
    </w:p>
    <w:p w14:paraId="228E9B64" w14:textId="77777777" w:rsidR="0008457E" w:rsidRPr="00B60871" w:rsidRDefault="0008457E" w:rsidP="0008457E">
      <w:pPr>
        <w:suppressAutoHyphens/>
        <w:autoSpaceDN w:val="0"/>
        <w:spacing w:before="0" w:after="0" w:line="360" w:lineRule="auto"/>
        <w:jc w:val="both"/>
        <w:textAlignment w:val="baseline"/>
        <w:rPr>
          <w:rFonts w:ascii="Arial" w:eastAsia="Calibri" w:hAnsi="Arial" w:cs="Arial"/>
          <w:b/>
          <w:sz w:val="22"/>
          <w:szCs w:val="22"/>
        </w:rPr>
      </w:pPr>
      <w:r w:rsidRPr="00B60871">
        <w:rPr>
          <w:rFonts w:ascii="Arial" w:eastAsia="Calibri" w:hAnsi="Arial" w:cs="Arial"/>
          <w:b/>
          <w:sz w:val="22"/>
          <w:szCs w:val="22"/>
        </w:rPr>
        <w:t>POGODBENE STRANKE:</w:t>
      </w:r>
    </w:p>
    <w:p w14:paraId="53EC1B5A"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NAROČNIK in ODJEMALEC: Občina Logatec, Tržaška cesta 50A, 1370 Logatec</w:t>
      </w:r>
      <w:r w:rsidRPr="00B60871">
        <w:rPr>
          <w:rFonts w:ascii="Arial" w:eastAsia="Calibri" w:hAnsi="Arial" w:cs="Arial"/>
          <w:sz w:val="22"/>
          <w:szCs w:val="22"/>
        </w:rPr>
        <w:t>, ki jo zastopa župan Berto MENARD</w:t>
      </w:r>
    </w:p>
    <w:p w14:paraId="23E230BD"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5874661000</w:t>
      </w:r>
    </w:p>
    <w:p w14:paraId="37748725"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SI55512844</w:t>
      </w:r>
    </w:p>
    <w:p w14:paraId="0C71710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770A0A88"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Vrtec Kurirček Logatec, Notranjska cesta 7A, 1370 Logatec</w:t>
      </w:r>
      <w:r w:rsidRPr="00B60871">
        <w:rPr>
          <w:rFonts w:ascii="Arial" w:eastAsia="Calibri" w:hAnsi="Arial" w:cs="Arial"/>
          <w:sz w:val="22"/>
          <w:szCs w:val="22"/>
        </w:rPr>
        <w:t>, ki ga zastopa ravnateljica Brigita ČESNIK</w:t>
      </w:r>
    </w:p>
    <w:p w14:paraId="57430050"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5050294000</w:t>
      </w:r>
    </w:p>
    <w:p w14:paraId="406FCF1C"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SI42184746</w:t>
      </w:r>
    </w:p>
    <w:p w14:paraId="1C693B0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C0ACE9F"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Osnovna šola Tabor Logatec, Tržaška cesta 150, 1370 Logatec</w:t>
      </w:r>
      <w:r w:rsidRPr="00B60871">
        <w:rPr>
          <w:rFonts w:ascii="Arial" w:eastAsia="Calibri" w:hAnsi="Arial" w:cs="Arial"/>
          <w:sz w:val="22"/>
          <w:szCs w:val="22"/>
        </w:rPr>
        <w:t>, ki jo zastopa ravnatelj Jure KRAMAR</w:t>
      </w:r>
    </w:p>
    <w:p w14:paraId="15A55107"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5085071000</w:t>
      </w:r>
    </w:p>
    <w:p w14:paraId="022233EB"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SI24675750</w:t>
      </w:r>
    </w:p>
    <w:p w14:paraId="752E5E96"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p>
    <w:p w14:paraId="0EEFA4BF"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b/>
          <w:sz w:val="22"/>
          <w:szCs w:val="22"/>
        </w:rPr>
        <w:t>ODJEMALEC: Osnovna šola 8 talcev Logatec, Notranjska cesta 3, 1370 Logatec</w:t>
      </w:r>
      <w:r w:rsidRPr="00B60871">
        <w:rPr>
          <w:rFonts w:ascii="Arial" w:eastAsia="Calibri" w:hAnsi="Arial" w:cs="Arial"/>
          <w:sz w:val="22"/>
          <w:szCs w:val="22"/>
        </w:rPr>
        <w:t>, ki jo zastopa ravnateljica Karmen CUNDER</w:t>
      </w:r>
    </w:p>
    <w:p w14:paraId="1A8FEE5C"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Matična številka: 5084687000</w:t>
      </w:r>
    </w:p>
    <w:p w14:paraId="1EB7F107"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r w:rsidRPr="00B60871">
        <w:rPr>
          <w:rFonts w:ascii="Arial" w:eastAsia="Calibri" w:hAnsi="Arial" w:cs="Arial"/>
          <w:sz w:val="22"/>
          <w:szCs w:val="22"/>
        </w:rPr>
        <w:t>Davčna številka: SI45289018</w:t>
      </w:r>
    </w:p>
    <w:p w14:paraId="11A65676" w14:textId="77777777" w:rsidR="0008457E" w:rsidRPr="00B60871" w:rsidRDefault="0008457E" w:rsidP="0008457E">
      <w:pPr>
        <w:suppressAutoHyphens/>
        <w:autoSpaceDN w:val="0"/>
        <w:spacing w:before="0" w:after="0" w:line="240" w:lineRule="auto"/>
        <w:ind w:left="1701"/>
        <w:jc w:val="both"/>
        <w:textAlignment w:val="baseline"/>
        <w:rPr>
          <w:rFonts w:ascii="Arial" w:eastAsia="Calibri" w:hAnsi="Arial" w:cs="Arial"/>
          <w:sz w:val="22"/>
          <w:szCs w:val="22"/>
        </w:rPr>
      </w:pPr>
    </w:p>
    <w:p w14:paraId="354FBA3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nadaljevanju: odjemalci)</w:t>
      </w:r>
    </w:p>
    <w:p w14:paraId="4EA6D50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71471E3E"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in</w:t>
      </w:r>
    </w:p>
    <w:p w14:paraId="5060334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159BDCEC" w14:textId="77777777" w:rsidR="0008457E" w:rsidRPr="00B60871" w:rsidRDefault="0008457E" w:rsidP="0008457E">
      <w:pPr>
        <w:shd w:val="clear" w:color="auto" w:fill="FFFFFF" w:themeFill="background1"/>
        <w:suppressAutoHyphens/>
        <w:autoSpaceDN w:val="0"/>
        <w:spacing w:before="0" w:after="0" w:line="240" w:lineRule="auto"/>
        <w:ind w:left="1701" w:hanging="1701"/>
        <w:jc w:val="both"/>
        <w:textAlignment w:val="baseline"/>
        <w:rPr>
          <w:rFonts w:ascii="Arial" w:eastAsia="Calibri" w:hAnsi="Arial" w:cs="Arial"/>
          <w:sz w:val="22"/>
          <w:szCs w:val="22"/>
          <w:u w:val="single"/>
        </w:rPr>
      </w:pPr>
      <w:r w:rsidRPr="00B60871">
        <w:rPr>
          <w:rFonts w:ascii="Arial" w:eastAsia="Calibri" w:hAnsi="Arial" w:cs="Arial"/>
          <w:b/>
          <w:sz w:val="22"/>
          <w:szCs w:val="22"/>
        </w:rPr>
        <w:t xml:space="preserve">DOBAVITELJ: </w:t>
      </w:r>
      <w:r w:rsidRPr="00B60871">
        <w:rPr>
          <w:rFonts w:ascii="Arial" w:eastAsia="Times New Roman" w:hAnsi="Arial" w:cs="Arial"/>
          <w:sz w:val="22"/>
          <w:szCs w:val="22"/>
          <w:shd w:val="clear" w:color="auto" w:fill="EEECE1"/>
        </w:rPr>
        <w:t>_______________________________________</w:t>
      </w:r>
      <w:r w:rsidRPr="00B60871">
        <w:rPr>
          <w:rFonts w:ascii="Arial" w:eastAsia="Times New Roman" w:hAnsi="Arial" w:cs="Arial"/>
          <w:sz w:val="22"/>
          <w:szCs w:val="22"/>
        </w:rPr>
        <w:t>,</w:t>
      </w:r>
      <w:r w:rsidRPr="00B60871">
        <w:rPr>
          <w:rFonts w:ascii="Arial" w:eastAsia="Calibri" w:hAnsi="Arial" w:cs="Arial"/>
          <w:sz w:val="22"/>
          <w:szCs w:val="22"/>
        </w:rPr>
        <w:t>ki ga zastopa</w:t>
      </w:r>
      <w:r w:rsidRPr="00B60871">
        <w:rPr>
          <w:rFonts w:ascii="Arial" w:eastAsia="Calibri" w:hAnsi="Arial" w:cs="Arial"/>
          <w:sz w:val="22"/>
          <w:szCs w:val="22"/>
          <w:u w:val="single"/>
        </w:rPr>
        <w:t xml:space="preserve"> ___________</w:t>
      </w:r>
      <w:bookmarkStart w:id="4" w:name="_Hlk49747860"/>
      <w:r w:rsidRPr="00B60871">
        <w:rPr>
          <w:rFonts w:ascii="Arial" w:eastAsia="Calibri" w:hAnsi="Arial" w:cs="Arial"/>
          <w:sz w:val="22"/>
          <w:szCs w:val="22"/>
          <w:u w:val="single"/>
        </w:rPr>
        <w:t>_________________________</w:t>
      </w:r>
      <w:bookmarkEnd w:id="4"/>
      <w:r w:rsidRPr="00B60871">
        <w:rPr>
          <w:rFonts w:ascii="Arial" w:eastAsia="Calibri" w:hAnsi="Arial" w:cs="Arial"/>
          <w:sz w:val="22"/>
          <w:szCs w:val="22"/>
          <w:u w:val="single"/>
        </w:rPr>
        <w:t xml:space="preserve">___          </w:t>
      </w:r>
    </w:p>
    <w:p w14:paraId="17771112" w14:textId="77777777" w:rsidR="0008457E" w:rsidRPr="00B60871" w:rsidRDefault="0008457E" w:rsidP="0008457E">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shd w:val="clear" w:color="auto" w:fill="FFFFFF" w:themeFill="background1"/>
        </w:rPr>
      </w:pPr>
      <w:r w:rsidRPr="00B60871">
        <w:rPr>
          <w:rFonts w:ascii="Arial" w:eastAsia="Calibri" w:hAnsi="Arial" w:cs="Arial"/>
          <w:sz w:val="22"/>
          <w:szCs w:val="22"/>
        </w:rPr>
        <w:t>Matična številka</w:t>
      </w:r>
      <w:r w:rsidRPr="00B60871">
        <w:rPr>
          <w:rFonts w:ascii="Arial" w:eastAsia="Calibri" w:hAnsi="Arial" w:cs="Arial"/>
          <w:sz w:val="22"/>
          <w:szCs w:val="22"/>
          <w:shd w:val="clear" w:color="auto" w:fill="FFFFFF" w:themeFill="background1"/>
        </w:rPr>
        <w:t xml:space="preserve">: </w:t>
      </w:r>
      <w:bookmarkStart w:id="5" w:name="_Hlk49747838"/>
      <w:r w:rsidRPr="00B60871">
        <w:rPr>
          <w:rFonts w:ascii="Arial" w:eastAsia="Calibri" w:hAnsi="Arial" w:cs="Arial"/>
          <w:sz w:val="22"/>
          <w:szCs w:val="22"/>
          <w:shd w:val="clear" w:color="auto" w:fill="FFFFFF" w:themeFill="background1"/>
        </w:rPr>
        <w:t>__________</w:t>
      </w:r>
      <w:bookmarkEnd w:id="5"/>
    </w:p>
    <w:p w14:paraId="4DD69004" w14:textId="77777777" w:rsidR="0008457E" w:rsidRPr="00B60871" w:rsidRDefault="0008457E" w:rsidP="0008457E">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shd w:val="clear" w:color="auto" w:fill="FFFFFF" w:themeFill="background1"/>
        </w:rPr>
      </w:pPr>
      <w:r w:rsidRPr="00B60871">
        <w:rPr>
          <w:rFonts w:ascii="Arial" w:eastAsia="Calibri" w:hAnsi="Arial" w:cs="Arial"/>
          <w:sz w:val="22"/>
          <w:szCs w:val="22"/>
          <w:shd w:val="clear" w:color="auto" w:fill="FFFFFF" w:themeFill="background1"/>
        </w:rPr>
        <w:t>Davčna številka: __________</w:t>
      </w:r>
    </w:p>
    <w:p w14:paraId="3B5FD74C" w14:textId="77777777" w:rsidR="0008457E" w:rsidRPr="00B60871" w:rsidRDefault="0008457E" w:rsidP="0008457E">
      <w:pPr>
        <w:shd w:val="clear" w:color="auto" w:fill="FFFFFF" w:themeFill="background1"/>
        <w:suppressAutoHyphens/>
        <w:autoSpaceDN w:val="0"/>
        <w:spacing w:before="0" w:after="0" w:line="240" w:lineRule="auto"/>
        <w:ind w:left="993" w:firstLine="708"/>
        <w:jc w:val="both"/>
        <w:textAlignment w:val="baseline"/>
        <w:rPr>
          <w:rFonts w:ascii="Arial" w:eastAsia="Calibri" w:hAnsi="Arial" w:cs="Arial"/>
          <w:sz w:val="22"/>
          <w:szCs w:val="22"/>
        </w:rPr>
      </w:pPr>
      <w:r w:rsidRPr="00B60871">
        <w:rPr>
          <w:rFonts w:ascii="Arial" w:eastAsia="Calibri" w:hAnsi="Arial" w:cs="Arial"/>
          <w:sz w:val="22"/>
          <w:szCs w:val="22"/>
          <w:shd w:val="clear" w:color="auto" w:fill="FFFFFF" w:themeFill="background1"/>
        </w:rPr>
        <w:t xml:space="preserve">Transakcijski račun: </w:t>
      </w:r>
      <w:r w:rsidRPr="00B60871">
        <w:rPr>
          <w:rFonts w:ascii="Arial" w:eastAsia="Calibri" w:hAnsi="Arial" w:cs="Arial"/>
          <w:sz w:val="22"/>
          <w:szCs w:val="22"/>
          <w:u w:val="single"/>
        </w:rPr>
        <w:t>_________________________</w:t>
      </w:r>
      <w:r w:rsidRPr="00B60871">
        <w:rPr>
          <w:rFonts w:ascii="Arial" w:eastAsia="Calibri" w:hAnsi="Arial" w:cs="Arial"/>
          <w:sz w:val="22"/>
          <w:szCs w:val="22"/>
          <w:shd w:val="clear" w:color="auto" w:fill="FFFFFF" w:themeFill="background1"/>
        </w:rPr>
        <w:t>, odprt pri ______.</w:t>
      </w:r>
    </w:p>
    <w:p w14:paraId="66D36363" w14:textId="77777777" w:rsidR="0008457E" w:rsidRPr="00B60871" w:rsidRDefault="0008457E" w:rsidP="0008457E">
      <w:pPr>
        <w:shd w:val="clear" w:color="auto" w:fill="FFFFFF" w:themeFill="background1"/>
        <w:suppressAutoHyphens/>
        <w:autoSpaceDN w:val="0"/>
        <w:spacing w:before="0" w:after="0" w:line="240" w:lineRule="auto"/>
        <w:jc w:val="both"/>
        <w:textAlignment w:val="baseline"/>
        <w:rPr>
          <w:rFonts w:ascii="Arial" w:eastAsia="Calibri" w:hAnsi="Arial" w:cs="Arial"/>
          <w:sz w:val="22"/>
          <w:szCs w:val="22"/>
        </w:rPr>
      </w:pPr>
    </w:p>
    <w:p w14:paraId="5698B29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sklepajo naslednjo:</w:t>
      </w:r>
    </w:p>
    <w:p w14:paraId="3B074A3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21B68B74"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 xml:space="preserve">POGODBO O DOBAVI ZEMELJSKEGA PLINA </w:t>
      </w:r>
    </w:p>
    <w:p w14:paraId="73109D75"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sz w:val="22"/>
          <w:szCs w:val="22"/>
        </w:rPr>
      </w:pPr>
      <w:r>
        <w:rPr>
          <w:rFonts w:ascii="Arial" w:eastAsia="Calibri" w:hAnsi="Arial" w:cs="Arial"/>
          <w:b/>
          <w:sz w:val="22"/>
          <w:szCs w:val="22"/>
        </w:rPr>
        <w:t>V OBDOBJU OD 1. 1. 2024</w:t>
      </w:r>
      <w:r w:rsidRPr="00B60871">
        <w:rPr>
          <w:rFonts w:ascii="Arial" w:eastAsia="Calibri" w:hAnsi="Arial" w:cs="Arial"/>
          <w:b/>
          <w:sz w:val="22"/>
          <w:szCs w:val="22"/>
        </w:rPr>
        <w:t xml:space="preserve"> DO</w:t>
      </w:r>
      <w:r>
        <w:rPr>
          <w:rFonts w:ascii="Arial" w:eastAsia="Calibri" w:hAnsi="Arial" w:cs="Arial"/>
          <w:b/>
          <w:sz w:val="22"/>
          <w:szCs w:val="22"/>
        </w:rPr>
        <w:t xml:space="preserve"> 31. 12. 2025</w:t>
      </w:r>
    </w:p>
    <w:p w14:paraId="5F7573C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37E8B20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75028A9C"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I. PREDMET POGODBE</w:t>
      </w:r>
    </w:p>
    <w:p w14:paraId="7D8C7B3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1606A51"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3ADB5DD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Pogodbene stranke predhodno ugotavljajo, da:</w:t>
      </w:r>
    </w:p>
    <w:p w14:paraId="0CAC1F0F"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lastRenderedPageBreak/>
        <w:t>je naročnik, na podlagi pooblastil drugih odjemalcev in v lastnem imenu, izvedel javno naročilo za izbiro dobavitelja zemeljske</w:t>
      </w:r>
      <w:r>
        <w:rPr>
          <w:rFonts w:ascii="Arial" w:eastAsia="Calibri" w:hAnsi="Arial" w:cs="Arial"/>
          <w:sz w:val="22"/>
          <w:szCs w:val="22"/>
        </w:rPr>
        <w:t>ga plina v obdobju od 1. 1. 2024</w:t>
      </w:r>
      <w:r w:rsidRPr="00B60871">
        <w:rPr>
          <w:rFonts w:ascii="Arial" w:eastAsia="Calibri" w:hAnsi="Arial" w:cs="Arial"/>
          <w:sz w:val="22"/>
          <w:szCs w:val="22"/>
        </w:rPr>
        <w:t xml:space="preserve"> do 31.</w:t>
      </w:r>
      <w:r>
        <w:rPr>
          <w:rFonts w:ascii="Arial" w:eastAsia="Calibri" w:hAnsi="Arial" w:cs="Arial"/>
          <w:sz w:val="22"/>
          <w:szCs w:val="22"/>
        </w:rPr>
        <w:t xml:space="preserve"> 12. 2025</w:t>
      </w:r>
      <w:r w:rsidRPr="00B60871">
        <w:rPr>
          <w:rFonts w:ascii="Arial" w:eastAsia="Calibri" w:hAnsi="Arial" w:cs="Arial"/>
          <w:sz w:val="22"/>
          <w:szCs w:val="22"/>
        </w:rPr>
        <w:t>;</w:t>
      </w:r>
    </w:p>
    <w:p w14:paraId="42303207"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je bil postope</w:t>
      </w:r>
      <w:r>
        <w:rPr>
          <w:rFonts w:ascii="Arial" w:eastAsia="Calibri" w:hAnsi="Arial" w:cs="Arial"/>
          <w:sz w:val="22"/>
          <w:szCs w:val="22"/>
        </w:rPr>
        <w:t>k javnega naročila, skladno z 46</w:t>
      </w:r>
      <w:r w:rsidRPr="00B60871">
        <w:rPr>
          <w:rFonts w:ascii="Arial" w:eastAsia="Calibri" w:hAnsi="Arial" w:cs="Arial"/>
          <w:sz w:val="22"/>
          <w:szCs w:val="22"/>
        </w:rPr>
        <w:t>. členom Zakona o javnem naročanju (</w:t>
      </w:r>
      <w:r w:rsidRPr="00E33AF4">
        <w:rPr>
          <w:rFonts w:ascii="Arial" w:eastAsia="Calibri" w:hAnsi="Arial" w:cs="Arial"/>
          <w:sz w:val="22"/>
          <w:szCs w:val="22"/>
        </w:rPr>
        <w:t xml:space="preserve">Uradni list RS, št. 91/15, 14/18, 121/21, 10/22, 74/22 – </w:t>
      </w:r>
      <w:proofErr w:type="spellStart"/>
      <w:r w:rsidRPr="00E33AF4">
        <w:rPr>
          <w:rFonts w:ascii="Arial" w:eastAsia="Calibri" w:hAnsi="Arial" w:cs="Arial"/>
          <w:sz w:val="22"/>
          <w:szCs w:val="22"/>
        </w:rPr>
        <w:t>odl</w:t>
      </w:r>
      <w:proofErr w:type="spellEnd"/>
      <w:r w:rsidRPr="00E33AF4">
        <w:rPr>
          <w:rFonts w:ascii="Arial" w:eastAsia="Calibri" w:hAnsi="Arial" w:cs="Arial"/>
          <w:sz w:val="22"/>
          <w:szCs w:val="22"/>
        </w:rPr>
        <w:t>. US, 100/22 – ZNUZSZS in 28/23</w:t>
      </w:r>
      <w:r w:rsidRPr="00B60871">
        <w:rPr>
          <w:rFonts w:ascii="Arial" w:eastAsia="Calibri" w:hAnsi="Arial" w:cs="Arial"/>
          <w:sz w:val="22"/>
          <w:szCs w:val="22"/>
        </w:rPr>
        <w:t xml:space="preserve">; v nadaljevanju: ZJN-3), izveden po </w:t>
      </w:r>
      <w:r>
        <w:rPr>
          <w:rFonts w:ascii="Arial" w:eastAsia="Calibri" w:hAnsi="Arial" w:cs="Arial"/>
          <w:sz w:val="22"/>
          <w:szCs w:val="22"/>
        </w:rPr>
        <w:t>postopku</w:t>
      </w:r>
      <w:r w:rsidRPr="009F4AEC">
        <w:rPr>
          <w:rFonts w:ascii="Arial" w:eastAsia="Calibri" w:hAnsi="Arial" w:cs="Arial"/>
          <w:sz w:val="22"/>
          <w:szCs w:val="22"/>
        </w:rPr>
        <w:t xml:space="preserve"> s pogajanji brez predhodne objave</w:t>
      </w:r>
      <w:r w:rsidRPr="00B60871">
        <w:rPr>
          <w:rFonts w:ascii="Arial" w:eastAsia="Calibri" w:hAnsi="Arial" w:cs="Arial"/>
          <w:sz w:val="22"/>
          <w:szCs w:val="22"/>
        </w:rPr>
        <w:t>;</w:t>
      </w:r>
    </w:p>
    <w:p w14:paraId="4DFC1D7E"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je bilo obvestilo o javnem naročilu objavljeno na Portalu javnih naročil dne </w:t>
      </w:r>
      <w:r w:rsidRPr="00B60871">
        <w:rPr>
          <w:rFonts w:ascii="Arial" w:eastAsia="Calibri" w:hAnsi="Arial" w:cs="Arial"/>
          <w:sz w:val="22"/>
          <w:szCs w:val="22"/>
          <w:shd w:val="clear" w:color="auto" w:fill="FFFFFF" w:themeFill="background1"/>
        </w:rPr>
        <w:t>______</w:t>
      </w:r>
      <w:r w:rsidRPr="00B60871">
        <w:rPr>
          <w:rFonts w:ascii="Arial" w:eastAsia="Calibri" w:hAnsi="Arial" w:cs="Arial"/>
          <w:sz w:val="22"/>
          <w:szCs w:val="22"/>
        </w:rPr>
        <w:t>, številka objave:</w:t>
      </w:r>
      <w:r w:rsidRPr="00B60871">
        <w:rPr>
          <w:rFonts w:ascii="Arial" w:eastAsia="Calibri" w:hAnsi="Arial" w:cs="Arial"/>
          <w:sz w:val="22"/>
          <w:szCs w:val="22"/>
          <w:shd w:val="clear" w:color="auto" w:fill="FFFFFF" w:themeFill="background1"/>
        </w:rPr>
        <w:t xml:space="preserve"> __________</w:t>
      </w:r>
      <w:r w:rsidRPr="00B60871">
        <w:rPr>
          <w:rFonts w:ascii="Arial" w:eastAsia="Calibri" w:hAnsi="Arial" w:cs="Arial"/>
          <w:sz w:val="22"/>
          <w:szCs w:val="22"/>
        </w:rPr>
        <w:t>;</w:t>
      </w:r>
    </w:p>
    <w:p w14:paraId="5C045AA4"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je naročnik na Portalu javnih naročil dne __________ objavil odločitev o izbiri najugodnejšega ponudnika številka __________;</w:t>
      </w:r>
    </w:p>
    <w:p w14:paraId="2E1626B0"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da je odločitev o izbiri najugodnejšega ponudnika postala pravnomočna dne __________;</w:t>
      </w:r>
    </w:p>
    <w:p w14:paraId="22D6F100"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da je vsak posamezni odjemalec tudi plačnik dobavljenega zemeljske</w:t>
      </w:r>
      <w:r>
        <w:rPr>
          <w:rFonts w:ascii="Arial" w:eastAsia="Calibri" w:hAnsi="Arial" w:cs="Arial"/>
          <w:sz w:val="22"/>
          <w:szCs w:val="22"/>
        </w:rPr>
        <w:t>ga plina v obdobju od 1. 1. 2024</w:t>
      </w:r>
      <w:r w:rsidRPr="00B60871">
        <w:rPr>
          <w:rFonts w:ascii="Arial" w:eastAsia="Calibri" w:hAnsi="Arial" w:cs="Arial"/>
          <w:sz w:val="22"/>
          <w:szCs w:val="22"/>
        </w:rPr>
        <w:t>(oziroma z dnem, ko se za odjemna mesta izvede uspešna zamenjava dobavitelja in s tem prestop odjemnih mest v bilančno skup</w:t>
      </w:r>
      <w:r>
        <w:rPr>
          <w:rFonts w:ascii="Arial" w:eastAsia="Calibri" w:hAnsi="Arial" w:cs="Arial"/>
          <w:sz w:val="22"/>
          <w:szCs w:val="22"/>
        </w:rPr>
        <w:t>ino dobavitelja) do 31. 12. 2025</w:t>
      </w:r>
      <w:r w:rsidRPr="00B60871">
        <w:rPr>
          <w:rFonts w:ascii="Arial" w:eastAsia="Calibri" w:hAnsi="Arial" w:cs="Arial"/>
          <w:sz w:val="22"/>
          <w:szCs w:val="22"/>
        </w:rPr>
        <w:t xml:space="preserve"> in sicer za posamezna odjemna mesta, navedena v 2. členu te pogodbe.</w:t>
      </w:r>
    </w:p>
    <w:p w14:paraId="2AE8564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2E42D45C"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Sestavna dela te pogodbe sta:</w:t>
      </w:r>
    </w:p>
    <w:p w14:paraId="54D99CD8"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dokumentacija v zvezi z javnim naročilom Dobava zemeljskega plina v obdobju</w:t>
      </w:r>
      <w:r>
        <w:rPr>
          <w:rFonts w:ascii="Arial" w:eastAsia="Calibri" w:hAnsi="Arial" w:cs="Arial"/>
          <w:sz w:val="22"/>
          <w:szCs w:val="22"/>
        </w:rPr>
        <w:t xml:space="preserve"> od 1. 1. 2024 do 31. 12. 2025</w:t>
      </w:r>
      <w:r w:rsidRPr="00B60871">
        <w:rPr>
          <w:rFonts w:ascii="Arial" w:eastAsia="Calibri" w:hAnsi="Arial" w:cs="Arial"/>
          <w:sz w:val="22"/>
          <w:szCs w:val="22"/>
        </w:rPr>
        <w:t xml:space="preserve">; </w:t>
      </w:r>
    </w:p>
    <w:p w14:paraId="3B62F8FD"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Pr>
          <w:rFonts w:ascii="Arial" w:eastAsia="Calibri" w:hAnsi="Arial" w:cs="Arial"/>
          <w:noProof/>
          <w:sz w:val="22"/>
          <w:szCs w:val="22"/>
          <w:lang w:eastAsia="sl-SI"/>
        </w:rPr>
        <mc:AlternateContent>
          <mc:Choice Requires="wps">
            <w:drawing>
              <wp:anchor distT="0" distB="0" distL="114300" distR="114300" simplePos="0" relativeHeight="251661312" behindDoc="0" locked="0" layoutInCell="1" allowOverlap="1" wp14:anchorId="48C3CFDB" wp14:editId="1B09D39C">
                <wp:simplePos x="0" y="0"/>
                <wp:positionH relativeFrom="column">
                  <wp:posOffset>2786380</wp:posOffset>
                </wp:positionH>
                <wp:positionV relativeFrom="paragraph">
                  <wp:posOffset>146685</wp:posOffset>
                </wp:positionV>
                <wp:extent cx="800100" cy="0"/>
                <wp:effectExtent l="0" t="0" r="19050" b="19050"/>
                <wp:wrapNone/>
                <wp:docPr id="1" name="Raven povezovalnik 1"/>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8F7D9A" id="Raven povezovalnik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9.4pt,11.55pt" to="282.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" strokecolor="black [3200]" strokeweight=".5pt">
                <v:stroke joinstyle="miter"/>
              </v:line>
            </w:pict>
          </mc:Fallback>
        </mc:AlternateContent>
      </w:r>
      <w:r w:rsidRPr="00B60871">
        <w:rPr>
          <w:rFonts w:ascii="Arial" w:eastAsia="Calibri" w:hAnsi="Arial" w:cs="Arial"/>
          <w:sz w:val="22"/>
          <w:szCs w:val="22"/>
        </w:rPr>
        <w:t xml:space="preserve">ponudba izbranega dobavitelja, z </w:t>
      </w:r>
      <w:r w:rsidRPr="00B60871">
        <w:rPr>
          <w:rFonts w:ascii="Arial" w:eastAsia="Calibri" w:hAnsi="Arial" w:cs="Arial"/>
          <w:sz w:val="22"/>
          <w:szCs w:val="22"/>
          <w:shd w:val="clear" w:color="auto" w:fill="FFFFFF" w:themeFill="background1"/>
        </w:rPr>
        <w:t>dne __________, številka ponudbe __________.</w:t>
      </w:r>
    </w:p>
    <w:p w14:paraId="5EF6D8A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EE34BB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0DCE11C"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sz w:val="22"/>
          <w:szCs w:val="22"/>
        </w:rPr>
      </w:pPr>
      <w:r w:rsidRPr="00B60871">
        <w:rPr>
          <w:rFonts w:ascii="Arial" w:eastAsia="Calibri" w:hAnsi="Arial" w:cs="Arial"/>
          <w:b/>
          <w:sz w:val="22"/>
          <w:szCs w:val="22"/>
        </w:rPr>
        <w:t>II. PREDMET POGODBE</w:t>
      </w:r>
    </w:p>
    <w:p w14:paraId="24B4AE0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p>
    <w:p w14:paraId="42857852"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1565AE9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S sklenitvijo te pogodbe se dobavitelj zaveže, v skladu z razpisnimi pogoji, neprekinjeno dobavljati zemelj</w:t>
      </w:r>
      <w:r>
        <w:rPr>
          <w:rFonts w:ascii="Arial" w:eastAsia="Calibri" w:hAnsi="Arial" w:cs="Arial"/>
          <w:sz w:val="22"/>
          <w:szCs w:val="22"/>
        </w:rPr>
        <w:t>ski plin v obdobju od 1. 1. 2024</w:t>
      </w:r>
      <w:r w:rsidRPr="00B60871">
        <w:rPr>
          <w:rFonts w:ascii="Arial" w:eastAsia="Calibri" w:hAnsi="Arial" w:cs="Arial"/>
          <w:sz w:val="22"/>
          <w:szCs w:val="22"/>
        </w:rPr>
        <w:t xml:space="preserve"> (oziroma od dne, ko se za odjemna mesta izvede uspešna zamenjava dobavitelja in s tem prestop odjemnih mest v bilančno skup</w:t>
      </w:r>
      <w:r>
        <w:rPr>
          <w:rFonts w:ascii="Arial" w:eastAsia="Calibri" w:hAnsi="Arial" w:cs="Arial"/>
          <w:sz w:val="22"/>
          <w:szCs w:val="22"/>
        </w:rPr>
        <w:t>ino dobavitelja) do 31. 12. 2025</w:t>
      </w:r>
      <w:r w:rsidRPr="00B60871">
        <w:rPr>
          <w:rFonts w:ascii="Arial" w:eastAsia="Calibri" w:hAnsi="Arial" w:cs="Arial"/>
          <w:b/>
          <w:sz w:val="22"/>
          <w:szCs w:val="22"/>
        </w:rPr>
        <w:t xml:space="preserve"> </w:t>
      </w:r>
      <w:r w:rsidRPr="00B60871">
        <w:rPr>
          <w:rFonts w:ascii="Arial" w:eastAsia="Calibri" w:hAnsi="Arial" w:cs="Arial"/>
          <w:sz w:val="22"/>
          <w:szCs w:val="22"/>
        </w:rPr>
        <w:t>za</w:t>
      </w:r>
      <w:r w:rsidRPr="00B60871">
        <w:rPr>
          <w:rFonts w:ascii="Arial" w:eastAsia="Calibri" w:hAnsi="Arial" w:cs="Arial"/>
          <w:color w:val="000000"/>
          <w:sz w:val="22"/>
          <w:szCs w:val="22"/>
        </w:rPr>
        <w:t xml:space="preserve"> naslednje odjemalce: Občina Logatec, Tržaška cesta 50A, 1370 Logatec, Vrtec Kurirček, Notranjska cesta 7A, 1370 Logatec, Osnovna šola Tabor Logatec, Tržaška cesta 150, 1370 Logatec ter Osnovna šola 8 talcev, Notranjska cesta 3, 1370 Logatec in sicer</w:t>
      </w:r>
      <w:r>
        <w:rPr>
          <w:rFonts w:ascii="Arial" w:eastAsia="Calibri" w:hAnsi="Arial" w:cs="Arial"/>
          <w:sz w:val="22"/>
          <w:szCs w:val="22"/>
        </w:rPr>
        <w:t xml:space="preserve"> za naslednja odjemna mesta:</w:t>
      </w:r>
    </w:p>
    <w:p w14:paraId="78E7B7A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6C7DC24E"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a. odjemna mesta Občine Logatec:</w:t>
      </w:r>
    </w:p>
    <w:p w14:paraId="2F942A8A"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p>
    <w:p w14:paraId="6230C1E1" w14:textId="77777777" w:rsidR="0008457E" w:rsidRPr="00B60871" w:rsidRDefault="0008457E" w:rsidP="0008457E">
      <w:pPr>
        <w:numPr>
          <w:ilvl w:val="0"/>
          <w:numId w:val="40"/>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Upravni center Logatec, Tržaška cesta 50A, 1370 Logatec,</w:t>
      </w:r>
    </w:p>
    <w:p w14:paraId="038AB51A"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odjemno mesto: 26011575, odjemna skupina: CDK07, priključna moč (kW) 200, šifra plinomera: rotacijski G25.</w:t>
      </w:r>
    </w:p>
    <w:p w14:paraId="7B524A2F" w14:textId="77777777" w:rsidR="0008457E" w:rsidRPr="00B60871" w:rsidRDefault="0008457E" w:rsidP="0008457E">
      <w:pPr>
        <w:suppressAutoHyphens/>
        <w:autoSpaceDN w:val="0"/>
        <w:spacing w:before="0" w:after="0" w:line="240" w:lineRule="auto"/>
        <w:ind w:left="1560"/>
        <w:jc w:val="both"/>
        <w:textAlignment w:val="baseline"/>
        <w:rPr>
          <w:rFonts w:ascii="Arial" w:eastAsia="Calibri" w:hAnsi="Arial" w:cs="Arial"/>
          <w:sz w:val="22"/>
          <w:szCs w:val="22"/>
        </w:rPr>
      </w:pPr>
    </w:p>
    <w:p w14:paraId="1EF4DF91"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Športna dvorana Logatec, Šolska pot 4a, 1370 Logatec,</w:t>
      </w:r>
    </w:p>
    <w:p w14:paraId="33318622"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odjemno mesto: 26012417, odjemna skupina: CDK08, priključna moč (kW) 454, šifra plinomera: rotacijski G40.</w:t>
      </w:r>
    </w:p>
    <w:p w14:paraId="0DF392A2"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p>
    <w:p w14:paraId="544D00E1"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Stara ljudska šola, Tržaška cesta 148, 1370 Logatec</w:t>
      </w:r>
    </w:p>
    <w:p w14:paraId="2927A223"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Odjemno mesto: 26010598, priključna moč (kW) 80, šifra </w:t>
      </w:r>
      <w:proofErr w:type="spellStart"/>
      <w:r w:rsidRPr="00B60871">
        <w:rPr>
          <w:rFonts w:ascii="Arial" w:eastAsia="Calibri" w:hAnsi="Arial" w:cs="Arial"/>
          <w:sz w:val="22"/>
          <w:szCs w:val="22"/>
          <w:lang w:eastAsia="sl-SI"/>
        </w:rPr>
        <w:t>plimonera</w:t>
      </w:r>
      <w:proofErr w:type="spellEnd"/>
      <w:r w:rsidRPr="00B60871">
        <w:rPr>
          <w:rFonts w:ascii="Arial" w:eastAsia="Calibri" w:hAnsi="Arial" w:cs="Arial"/>
          <w:sz w:val="22"/>
          <w:szCs w:val="22"/>
          <w:lang w:eastAsia="sl-SI"/>
        </w:rPr>
        <w:t xml:space="preserve">:  </w:t>
      </w:r>
      <w:proofErr w:type="spellStart"/>
      <w:r w:rsidRPr="00B60871">
        <w:rPr>
          <w:rFonts w:ascii="Arial" w:eastAsia="Calibri" w:hAnsi="Arial" w:cs="Arial"/>
          <w:sz w:val="22"/>
          <w:szCs w:val="22"/>
          <w:lang w:eastAsia="sl-SI"/>
        </w:rPr>
        <w:t>mehovni</w:t>
      </w:r>
      <w:proofErr w:type="spellEnd"/>
      <w:r w:rsidRPr="00B60871">
        <w:rPr>
          <w:rFonts w:ascii="Arial" w:eastAsia="Calibri" w:hAnsi="Arial" w:cs="Arial"/>
          <w:sz w:val="22"/>
          <w:szCs w:val="22"/>
          <w:lang w:eastAsia="sl-SI"/>
        </w:rPr>
        <w:t xml:space="preserve"> G10.</w:t>
      </w:r>
    </w:p>
    <w:p w14:paraId="7083EFDB" w14:textId="77777777" w:rsidR="0008457E" w:rsidRPr="00B60871" w:rsidRDefault="0008457E" w:rsidP="0008457E">
      <w:pPr>
        <w:suppressAutoHyphens/>
        <w:autoSpaceDN w:val="0"/>
        <w:spacing w:before="0" w:after="0" w:line="240" w:lineRule="auto"/>
        <w:ind w:left="1416"/>
        <w:jc w:val="both"/>
        <w:textAlignment w:val="baseline"/>
        <w:rPr>
          <w:rFonts w:ascii="Arial" w:eastAsia="Calibri" w:hAnsi="Arial" w:cs="Arial"/>
          <w:sz w:val="22"/>
          <w:szCs w:val="22"/>
        </w:rPr>
      </w:pPr>
    </w:p>
    <w:p w14:paraId="109587EB" w14:textId="77777777" w:rsidR="0008457E" w:rsidRPr="00B60871" w:rsidRDefault="0008457E" w:rsidP="0008457E">
      <w:pPr>
        <w:suppressAutoHyphens/>
        <w:autoSpaceDN w:val="0"/>
        <w:spacing w:before="0" w:after="0" w:line="240" w:lineRule="auto"/>
        <w:ind w:firstLine="360"/>
        <w:jc w:val="both"/>
        <w:textAlignment w:val="baseline"/>
        <w:rPr>
          <w:rFonts w:ascii="Arial" w:eastAsia="Calibri" w:hAnsi="Arial" w:cs="Arial"/>
          <w:sz w:val="22"/>
          <w:szCs w:val="22"/>
        </w:rPr>
      </w:pPr>
      <w:r w:rsidRPr="00B60871">
        <w:rPr>
          <w:rFonts w:ascii="Arial" w:eastAsia="Calibri" w:hAnsi="Arial" w:cs="Arial"/>
          <w:sz w:val="22"/>
          <w:szCs w:val="22"/>
        </w:rPr>
        <w:lastRenderedPageBreak/>
        <w:t>b. odjemni mesti Vrtca Kurirček Logatec:</w:t>
      </w:r>
    </w:p>
    <w:p w14:paraId="538BF073" w14:textId="77777777" w:rsidR="0008457E" w:rsidRPr="00B60871" w:rsidRDefault="0008457E" w:rsidP="0008457E">
      <w:pPr>
        <w:suppressAutoHyphens/>
        <w:autoSpaceDN w:val="0"/>
        <w:spacing w:before="0" w:after="0" w:line="240" w:lineRule="auto"/>
        <w:ind w:left="720"/>
        <w:jc w:val="both"/>
        <w:textAlignment w:val="baseline"/>
        <w:rPr>
          <w:rFonts w:ascii="Arial" w:eastAsia="Calibri" w:hAnsi="Arial" w:cs="Arial"/>
          <w:sz w:val="22"/>
          <w:szCs w:val="22"/>
        </w:rPr>
      </w:pPr>
    </w:p>
    <w:p w14:paraId="3A9460D1"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VRTEC Kurirček, Notranjska cesta 7A, 1370 Logatec,</w:t>
      </w:r>
    </w:p>
    <w:p w14:paraId="6953011F"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 xml:space="preserve">odjemno mesto: 26012258, odjemna skupina: CDK07, priključna moč (kW) 225, šifra plinomera: </w:t>
      </w:r>
      <w:proofErr w:type="spellStart"/>
      <w:r w:rsidRPr="00B60871">
        <w:rPr>
          <w:rFonts w:ascii="Arial" w:eastAsia="Calibri" w:hAnsi="Arial" w:cs="Arial"/>
          <w:sz w:val="22"/>
          <w:szCs w:val="22"/>
        </w:rPr>
        <w:t>mehovni</w:t>
      </w:r>
      <w:proofErr w:type="spellEnd"/>
      <w:r w:rsidRPr="00B60871">
        <w:rPr>
          <w:rFonts w:ascii="Arial" w:eastAsia="Calibri" w:hAnsi="Arial" w:cs="Arial"/>
          <w:sz w:val="22"/>
          <w:szCs w:val="22"/>
        </w:rPr>
        <w:t xml:space="preserve"> G16. </w:t>
      </w:r>
    </w:p>
    <w:p w14:paraId="305F023E" w14:textId="77777777" w:rsidR="0008457E" w:rsidRPr="00B60871" w:rsidRDefault="0008457E" w:rsidP="0008457E">
      <w:pPr>
        <w:suppressAutoHyphens/>
        <w:autoSpaceDN w:val="0"/>
        <w:spacing w:before="0" w:after="0" w:line="240" w:lineRule="auto"/>
        <w:ind w:left="1440"/>
        <w:jc w:val="both"/>
        <w:textAlignment w:val="baseline"/>
        <w:rPr>
          <w:rFonts w:ascii="Arial" w:eastAsia="Calibri" w:hAnsi="Arial" w:cs="Arial"/>
          <w:sz w:val="22"/>
          <w:szCs w:val="22"/>
        </w:rPr>
      </w:pPr>
    </w:p>
    <w:p w14:paraId="47E5C14A"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VRTEC Kurirček, Tržaška cesta 105, 1370 Logatec – enota Tičnica,</w:t>
      </w:r>
    </w:p>
    <w:p w14:paraId="543519A2"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 xml:space="preserve">odjemno mesto: 26011622, odjemna skupina: CDK03, priključna moč (kW) 60, šifra plinomera: </w:t>
      </w:r>
      <w:proofErr w:type="spellStart"/>
      <w:r w:rsidRPr="00B60871">
        <w:rPr>
          <w:rFonts w:ascii="Arial" w:eastAsia="Calibri" w:hAnsi="Arial" w:cs="Arial"/>
          <w:sz w:val="22"/>
          <w:szCs w:val="22"/>
        </w:rPr>
        <w:t>mehovni</w:t>
      </w:r>
      <w:proofErr w:type="spellEnd"/>
      <w:r w:rsidRPr="00B60871">
        <w:rPr>
          <w:rFonts w:ascii="Arial" w:eastAsia="Calibri" w:hAnsi="Arial" w:cs="Arial"/>
          <w:sz w:val="22"/>
          <w:szCs w:val="22"/>
        </w:rPr>
        <w:t xml:space="preserve"> G6. </w:t>
      </w:r>
    </w:p>
    <w:p w14:paraId="14254F5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7660ACBD" w14:textId="77777777" w:rsidR="0008457E" w:rsidRPr="00B60871" w:rsidRDefault="0008457E" w:rsidP="0008457E">
      <w:pPr>
        <w:suppressAutoHyphens/>
        <w:autoSpaceDN w:val="0"/>
        <w:spacing w:before="0" w:after="0" w:line="240" w:lineRule="auto"/>
        <w:ind w:firstLine="360"/>
        <w:jc w:val="both"/>
        <w:textAlignment w:val="baseline"/>
        <w:rPr>
          <w:rFonts w:ascii="Arial" w:eastAsia="Calibri" w:hAnsi="Arial" w:cs="Arial"/>
          <w:sz w:val="22"/>
          <w:szCs w:val="22"/>
        </w:rPr>
      </w:pPr>
      <w:r w:rsidRPr="00B60871">
        <w:rPr>
          <w:rFonts w:ascii="Arial" w:eastAsia="Calibri" w:hAnsi="Arial" w:cs="Arial"/>
          <w:sz w:val="22"/>
          <w:szCs w:val="22"/>
        </w:rPr>
        <w:t>c. odjemno mesto Osnovne šole Tabor Logatec:</w:t>
      </w:r>
    </w:p>
    <w:p w14:paraId="75CFD873" w14:textId="77777777" w:rsidR="0008457E" w:rsidRPr="00B60871" w:rsidRDefault="0008457E" w:rsidP="0008457E">
      <w:pPr>
        <w:suppressAutoHyphens/>
        <w:autoSpaceDN w:val="0"/>
        <w:spacing w:before="0" w:after="0" w:line="240" w:lineRule="auto"/>
        <w:ind w:firstLine="360"/>
        <w:jc w:val="both"/>
        <w:textAlignment w:val="baseline"/>
        <w:rPr>
          <w:rFonts w:ascii="Arial" w:eastAsia="Calibri" w:hAnsi="Arial" w:cs="Arial"/>
          <w:sz w:val="22"/>
          <w:szCs w:val="22"/>
        </w:rPr>
      </w:pPr>
    </w:p>
    <w:p w14:paraId="41AFB57A"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odjemno mesto: 26012038, odjemna skupina: CDK09, priključna moč (kW) 700, 1405887, šifra plinomera: rotacijski G40.</w:t>
      </w:r>
    </w:p>
    <w:p w14:paraId="0CD1F359"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p>
    <w:p w14:paraId="6D7151A1"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r w:rsidRPr="00B60871">
        <w:rPr>
          <w:rFonts w:ascii="Arial" w:eastAsia="Calibri" w:hAnsi="Arial" w:cs="Arial"/>
          <w:sz w:val="22"/>
          <w:szCs w:val="22"/>
        </w:rPr>
        <w:t>d. odjemno mesto Osnovne šole 8 talcev Logatec:</w:t>
      </w:r>
    </w:p>
    <w:p w14:paraId="2F558573" w14:textId="77777777" w:rsidR="0008457E" w:rsidRPr="00B60871" w:rsidRDefault="0008457E" w:rsidP="0008457E">
      <w:pPr>
        <w:suppressAutoHyphens/>
        <w:autoSpaceDN w:val="0"/>
        <w:spacing w:before="0" w:after="0" w:line="240" w:lineRule="auto"/>
        <w:ind w:left="360"/>
        <w:jc w:val="both"/>
        <w:textAlignment w:val="baseline"/>
        <w:rPr>
          <w:rFonts w:ascii="Arial" w:eastAsia="Calibri" w:hAnsi="Arial" w:cs="Arial"/>
          <w:sz w:val="22"/>
          <w:szCs w:val="22"/>
        </w:rPr>
      </w:pPr>
    </w:p>
    <w:p w14:paraId="7EED5F45" w14:textId="77777777" w:rsidR="0008457E" w:rsidRPr="00B60871" w:rsidRDefault="0008457E" w:rsidP="0008457E">
      <w:pPr>
        <w:numPr>
          <w:ilvl w:val="0"/>
          <w:numId w:val="29"/>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odjemno mesto: 26011725, odjemna skupina: CDK089, priključna moč (kW) 870, šifra plinomera: rotacijski G100.</w:t>
      </w:r>
    </w:p>
    <w:p w14:paraId="736CD9BE" w14:textId="77777777" w:rsidR="0008457E" w:rsidRPr="00B60871" w:rsidRDefault="0008457E" w:rsidP="0008457E">
      <w:pPr>
        <w:suppressAutoHyphens/>
        <w:autoSpaceDN w:val="0"/>
        <w:spacing w:before="0" w:after="0" w:line="240" w:lineRule="auto"/>
        <w:textAlignment w:val="baseline"/>
        <w:rPr>
          <w:rFonts w:ascii="Arial" w:eastAsia="Times New Roman" w:hAnsi="Arial" w:cs="Arial"/>
          <w:sz w:val="22"/>
          <w:szCs w:val="22"/>
        </w:rPr>
      </w:pPr>
    </w:p>
    <w:p w14:paraId="31EA3BA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bCs/>
          <w:sz w:val="22"/>
          <w:szCs w:val="22"/>
        </w:rPr>
        <w:t xml:space="preserve">(2) Zemeljski plin bo po pogodbi, za odjemna mesta navedena v prejšnjem odstavku,  dobavitelj v skladu z razpisnimi pogoji in dodatnimi pogoji naročnika </w:t>
      </w:r>
      <w:r w:rsidRPr="00B60871">
        <w:rPr>
          <w:rFonts w:ascii="Arial" w:eastAsia="Calibri" w:hAnsi="Arial" w:cs="Arial"/>
          <w:bCs/>
          <w:color w:val="000000"/>
          <w:sz w:val="22"/>
          <w:szCs w:val="22"/>
        </w:rPr>
        <w:t>zagotavljal neprek</w:t>
      </w:r>
      <w:r>
        <w:rPr>
          <w:rFonts w:ascii="Arial" w:eastAsia="Calibri" w:hAnsi="Arial" w:cs="Arial"/>
          <w:bCs/>
          <w:color w:val="000000"/>
          <w:sz w:val="22"/>
          <w:szCs w:val="22"/>
        </w:rPr>
        <w:t>injeno v obdobju od 1. 1. 2024</w:t>
      </w:r>
      <w:r w:rsidRPr="00B60871">
        <w:rPr>
          <w:rFonts w:ascii="Arial" w:eastAsia="Calibri" w:hAnsi="Arial" w:cs="Arial"/>
          <w:bCs/>
          <w:color w:val="000000"/>
          <w:sz w:val="22"/>
          <w:szCs w:val="22"/>
        </w:rPr>
        <w:t xml:space="preserve"> </w:t>
      </w:r>
      <w:r w:rsidRPr="00B60871">
        <w:rPr>
          <w:rFonts w:ascii="Arial" w:eastAsia="Calibri" w:hAnsi="Arial" w:cs="Arial"/>
          <w:sz w:val="22"/>
          <w:szCs w:val="22"/>
        </w:rPr>
        <w:t>oziroma od dne, ko se za odjemna mesta izvede uspešna zamenjava dobavitelja in s tem prestop odjemnih mest v bilančno skupino dobavitelja</w:t>
      </w:r>
      <w:r>
        <w:rPr>
          <w:rFonts w:ascii="Arial" w:eastAsia="Calibri" w:hAnsi="Arial" w:cs="Arial"/>
          <w:bCs/>
          <w:color w:val="000000"/>
          <w:sz w:val="22"/>
          <w:szCs w:val="22"/>
        </w:rPr>
        <w:t xml:space="preserve"> pa do 31. 12. 2025</w:t>
      </w:r>
      <w:r w:rsidRPr="00B60871">
        <w:rPr>
          <w:rFonts w:ascii="Arial" w:eastAsia="Calibri" w:hAnsi="Arial" w:cs="Arial"/>
          <w:bCs/>
          <w:color w:val="000000"/>
          <w:sz w:val="22"/>
          <w:szCs w:val="22"/>
        </w:rPr>
        <w:t>.</w:t>
      </w:r>
    </w:p>
    <w:p w14:paraId="01FEF8E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2D9F156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(3) Dobavitelj dobavlja odjemalcem zemeljski plin tudi za morebitna nova odjemna mesta, ki jih v času trajanja pogodbe v upravljanje prevzame posamezen odjemalec. Nova odjemna mesta se v pogodbo vključijo s sklenitvijo aneksa in vpisom odjemnega mesta v seznam odjemnih mest.</w:t>
      </w:r>
    </w:p>
    <w:p w14:paraId="4B04CA5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1D345B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(4) Dobavitelj ne dobavlja posameznemu odjemalcu zemeljskega plina za odjemna mesta, s katerimi odjemalec, v času trajanja pogodbe, preneha upravljati. Odjemna mesta se iz pogodbe izključijo s sklenitvijo aneksa in izbrisom odjemnega mesta iz seznama odjemnih mest. V kolikor pride do spremembe lastnika, plačnika, načina merjenja, statusa na odjemnem mestu ali ukinitve posameznega odjemnega mesta, preneha uporabnost pogodbe za to odjemno mesto.</w:t>
      </w:r>
    </w:p>
    <w:p w14:paraId="7127779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1222E4F3"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FB5E7B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Odjemna mesta, navedena v pogodbi se vključijo v bilančno (pod)skupino dobavitelja. </w:t>
      </w:r>
    </w:p>
    <w:p w14:paraId="60871C1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A4E6D1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color w:val="000000"/>
          <w:sz w:val="22"/>
          <w:szCs w:val="22"/>
        </w:rPr>
        <w:t xml:space="preserve">(2) Dobavitelj prevzema vse stroške, nastale z odstopanjem (do +/- 30%) odjema zemeljskega plina od predvidene skupne porabe odjemalcev, ki znaša </w:t>
      </w:r>
      <w:r w:rsidRPr="009D6FC1">
        <w:rPr>
          <w:rFonts w:ascii="Arial" w:eastAsia="Calibri" w:hAnsi="Arial" w:cs="Arial"/>
          <w:sz w:val="22"/>
          <w:szCs w:val="22"/>
        </w:rPr>
        <w:t>1.738.079</w:t>
      </w:r>
      <w:r w:rsidRPr="00B60871">
        <w:rPr>
          <w:rFonts w:ascii="Arial" w:eastAsia="Calibri" w:hAnsi="Arial" w:cs="Arial"/>
          <w:sz w:val="22"/>
          <w:szCs w:val="22"/>
        </w:rPr>
        <w:t xml:space="preserve"> </w:t>
      </w:r>
      <w:r w:rsidRPr="00B60871">
        <w:rPr>
          <w:rFonts w:ascii="Arial" w:eastAsia="Calibri" w:hAnsi="Arial" w:cs="Arial"/>
          <w:color w:val="000000"/>
          <w:sz w:val="22"/>
          <w:szCs w:val="22"/>
        </w:rPr>
        <w:t>kWh</w:t>
      </w:r>
      <w:r w:rsidRPr="00B60871">
        <w:rPr>
          <w:rFonts w:ascii="Arial" w:eastAsia="Calibri" w:hAnsi="Arial" w:cs="Arial"/>
          <w:sz w:val="22"/>
          <w:szCs w:val="22"/>
        </w:rPr>
        <w:t xml:space="preserve">. </w:t>
      </w:r>
    </w:p>
    <w:p w14:paraId="6DBAC13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309298D2"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02FD7B4C"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(1) Odjemalci s podpisom pogodbe pooblaščajo dobavitelja, da v njihovem imenu in za njihov račun ureja in vodi postopek menjave dobavitelja pri sistemskemu operaterju distribucijskega omrežja (v nadaljevanju: ODS) in bilančne skupine ali podskupine. </w:t>
      </w:r>
    </w:p>
    <w:p w14:paraId="516FBF44"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4709776F"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lastRenderedPageBreak/>
        <w:t xml:space="preserve">(2) Odjemalci pooblaščajo dobavitelja za izvedbo vsega potrebnega za izvajanje pogodbe o dobavi pri ODS, vključno s posredovanjem vseh podatkov, navedenih v pogodbi, pripravo, izpolnitvijo in podpis izjav in podobnega, kar bi zahteval ODS in se nanašajo na odjemalce. Odjemalci bodo dobavitelju nemudoma posredovali vse podatke, ki bi jih ODS zahteval od dobavitelja. </w:t>
      </w:r>
    </w:p>
    <w:p w14:paraId="5137C519"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63913FE0"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(3) Odjemalci s podpisom pogodbe izjavljajo in pooblaščajo dobavitelja, da v njihovem imenu, zaprosi pristojni ODS za dostop do potrebnih podatkov o pretekli porabi zemeljskega plina za zadnjih 12 mesecev ter omogoči dobavitelju dostop do odjemnih in obračunskih podatkov za odjemna mesta, ki so predmet pogodbe in za morebitna nova odjemna mesta. </w:t>
      </w:r>
    </w:p>
    <w:p w14:paraId="564C4E83"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486CE523"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(4) Odjemalci pooblaščajo dobavitelja za dostop do baze podatkov (evidence odjemnih mest) o odjemalcu in odjemalčevem odjemnemu mestu, ki ga vodi ODS.</w:t>
      </w:r>
    </w:p>
    <w:p w14:paraId="149F38A0"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3B4BFB7C"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6CFBA81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D6BCD8D"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III. KOLIČINE IN CENE</w:t>
      </w:r>
    </w:p>
    <w:p w14:paraId="7BB95C6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Cs/>
          <w:sz w:val="22"/>
          <w:szCs w:val="22"/>
        </w:rPr>
      </w:pPr>
    </w:p>
    <w:p w14:paraId="111A045B"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2E25C823"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iCs/>
          <w:sz w:val="24"/>
          <w:szCs w:val="24"/>
        </w:rPr>
        <w:t xml:space="preserve">(1) </w:t>
      </w:r>
      <w:r w:rsidRPr="00B60871">
        <w:rPr>
          <w:rFonts w:ascii="Arial" w:eastAsia="Times New Roman" w:hAnsi="Arial" w:cs="Arial"/>
          <w:sz w:val="22"/>
          <w:szCs w:val="22"/>
        </w:rPr>
        <w:t>Pogodbena vrednost za dobavo zemeljskega plina za odjemalce v obdob</w:t>
      </w:r>
      <w:r>
        <w:rPr>
          <w:rFonts w:ascii="Arial" w:eastAsia="Times New Roman" w:hAnsi="Arial" w:cs="Arial"/>
          <w:sz w:val="22"/>
          <w:szCs w:val="22"/>
        </w:rPr>
        <w:t>ju od 1. 1. 2024 do 31. 12. 2025</w:t>
      </w:r>
      <w:r w:rsidRPr="00B60871">
        <w:rPr>
          <w:rFonts w:ascii="Arial" w:eastAsia="Times New Roman" w:hAnsi="Arial" w:cs="Arial"/>
          <w:sz w:val="22"/>
          <w:szCs w:val="22"/>
        </w:rPr>
        <w:t xml:space="preserve"> je v skladu s ceno iz ponudbe in znaša za enoto (kWh) __________EUR brez DDV. Ocenjena skupna pogodbena vrednost znaša __________ EUR brez DDV.</w:t>
      </w:r>
    </w:p>
    <w:p w14:paraId="7A7BBF94"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p>
    <w:p w14:paraId="78717AF0" w14:textId="77777777" w:rsidR="0008457E" w:rsidRPr="00B60871" w:rsidRDefault="0008457E" w:rsidP="0008457E">
      <w:pPr>
        <w:suppressAutoHyphens/>
        <w:autoSpaceDN w:val="0"/>
        <w:spacing w:before="0"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Ob upoštevanju 22 % DDV pogodbena cena za enoto znaša __________EUR. Ocenjena skupna pogodbena vrednost, z upoštevanim DDV v višini 22 %, znaša __________EUR z DDV.</w:t>
      </w:r>
    </w:p>
    <w:p w14:paraId="348631D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B33BBB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(2) </w:t>
      </w:r>
      <w:r w:rsidRPr="00B60871">
        <w:rPr>
          <w:rFonts w:ascii="Arial" w:eastAsia="Times New Roman" w:hAnsi="Arial" w:cs="Arial"/>
          <w:sz w:val="22"/>
          <w:szCs w:val="22"/>
        </w:rPr>
        <w:t xml:space="preserve">Pogodbena neto cena za kWh ne vsebuje davka na dodano vrednost, omrežnine, trošarine na plin, dodatka k ceni plina za povečanje energetske učinkovitosti, takse za obremenjevanje zraka z emisijo ogljikovega dioksida, </w:t>
      </w:r>
      <w:proofErr w:type="spellStart"/>
      <w:r w:rsidRPr="00B60871">
        <w:rPr>
          <w:rFonts w:ascii="Arial" w:eastAsia="Times New Roman" w:hAnsi="Arial" w:cs="Arial"/>
          <w:sz w:val="22"/>
          <w:szCs w:val="22"/>
        </w:rPr>
        <w:t>okoljskih</w:t>
      </w:r>
      <w:proofErr w:type="spellEnd"/>
      <w:r w:rsidRPr="00B60871">
        <w:rPr>
          <w:rFonts w:ascii="Arial" w:eastAsia="Times New Roman" w:hAnsi="Arial" w:cs="Arial"/>
          <w:sz w:val="22"/>
          <w:szCs w:val="22"/>
        </w:rPr>
        <w:t xml:space="preserve"> dajatev, prispevka za SPTE in OVE, ter morebitnih drugih dodatkov, prispevkov ali davkov, ki jih predpisuje država ali drugi organi in katere ima odjemalcu v okviru dobave plina pravico zaračunavati dobavitelj.</w:t>
      </w:r>
    </w:p>
    <w:p w14:paraId="2AB3FE9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563AD4C6"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2A019BAE" w14:textId="77777777" w:rsidR="0008457E" w:rsidRPr="00B60871" w:rsidRDefault="0008457E" w:rsidP="0008457E">
      <w:pPr>
        <w:suppressAutoHyphens/>
        <w:autoSpaceDN w:val="0"/>
        <w:spacing w:before="0" w:after="0" w:line="240" w:lineRule="auto"/>
        <w:textAlignment w:val="baseline"/>
        <w:rPr>
          <w:rFonts w:ascii="Arial" w:eastAsia="Calibri" w:hAnsi="Arial" w:cs="Arial"/>
          <w:sz w:val="22"/>
          <w:szCs w:val="22"/>
        </w:rPr>
      </w:pPr>
      <w:r w:rsidRPr="00B60871">
        <w:rPr>
          <w:rFonts w:ascii="Arial" w:eastAsia="Calibri" w:hAnsi="Arial" w:cs="Arial"/>
          <w:sz w:val="22"/>
          <w:szCs w:val="22"/>
        </w:rPr>
        <w:t xml:space="preserve">(1) Dobavitelj bo prodal, odjemalci pa kupili dejansko dobavljene količine zemeljskega plina za posamezno odjemno mesto, določenih v točki B (PODATKI O PREDMETU JAVNEGA NAROČILA) I. dela razpisne dokumentacije (SPLOŠNI DEL).  </w:t>
      </w:r>
    </w:p>
    <w:p w14:paraId="1ABE1D5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A78056C"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Cena za enoto je fiksna za celotno obdobje veljavnosti pogodbe ter mora vključevati morebitne popuste ter stroške dobavitelja pri zamenjavi dobavitelja za odjemni mesti. Naročnik ne dopušča morebitnega povišanja cen. V kolikor se cene zemeljskega plina tekom veljavnosti te pogodbe znižajo, si naročnik pridružuje pravico, da se v skladu z znižanjem cene zemeljskega plina v soglasju z dobaviteljem zniža tudi cena za dobavljeni zemeljski plin dobavitelja oziroma si naročnik pridružuje pravico odstopiti od pogodbe v kolikor dobavitelj ne bo pripravljen znižati cene za dobavljen zemeljski plin. Dobavitelj se obvezuje naročnika obvestiti o znižanju cene.</w:t>
      </w:r>
    </w:p>
    <w:p w14:paraId="3974B4E9" w14:textId="77777777" w:rsidR="0008457E" w:rsidRDefault="0008457E" w:rsidP="0008457E">
      <w:pPr>
        <w:suppressAutoHyphens/>
        <w:autoSpaceDN w:val="0"/>
        <w:spacing w:before="0" w:after="0" w:line="240" w:lineRule="auto"/>
        <w:jc w:val="both"/>
        <w:textAlignment w:val="baseline"/>
        <w:rPr>
          <w:rFonts w:ascii="Arial" w:eastAsia="Calibri" w:hAnsi="Arial" w:cs="Arial"/>
          <w:iCs/>
          <w:sz w:val="22"/>
          <w:szCs w:val="22"/>
        </w:rPr>
      </w:pPr>
    </w:p>
    <w:p w14:paraId="4D4D1CB8" w14:textId="77777777" w:rsidR="0008457E" w:rsidRDefault="0008457E" w:rsidP="0008457E">
      <w:pPr>
        <w:suppressAutoHyphens/>
        <w:autoSpaceDN w:val="0"/>
        <w:spacing w:before="0" w:after="0" w:line="240" w:lineRule="auto"/>
        <w:jc w:val="both"/>
        <w:textAlignment w:val="baseline"/>
        <w:rPr>
          <w:rFonts w:ascii="Arial" w:eastAsia="Calibri" w:hAnsi="Arial" w:cs="Arial"/>
          <w:iCs/>
          <w:sz w:val="22"/>
          <w:szCs w:val="22"/>
        </w:rPr>
      </w:pPr>
    </w:p>
    <w:p w14:paraId="2253A30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Cs/>
          <w:sz w:val="22"/>
          <w:szCs w:val="22"/>
        </w:rPr>
      </w:pPr>
    </w:p>
    <w:p w14:paraId="7DA1F165"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lastRenderedPageBreak/>
        <w:t>člen</w:t>
      </w:r>
    </w:p>
    <w:p w14:paraId="48B6B63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Cena plina na enoto za obračun dobavljenega zemeljskega plina je podana v obrazcu ponudbe (OBR.1)  in je zaokrožena na največ pet (5) decimalnih mest. </w:t>
      </w:r>
    </w:p>
    <w:p w14:paraId="24782B1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119575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4394DFF"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IV. OBRAČUN ZEMELJSKEGA PLINA</w:t>
      </w:r>
    </w:p>
    <w:p w14:paraId="157206D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527DC385"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3DC2957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Za obračun dobavljenega zemeljskega plina se uporabljajo podatki, registrirani na merilnih napravah posameznega odjemnega mesta. Za pravilnost in točnost podatkov odgovarja ODS.</w:t>
      </w:r>
    </w:p>
    <w:p w14:paraId="6CEDC3E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7880AF6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V kolikor dobavitelj ne prejme od ODS potrebnih podatkov za obračun dobavljene količine zemeljskega plina, lahko izda račune na podlagi napovedi, dejansko porabo pa upošteva v obliki poračuna pri naslednjem računu.</w:t>
      </w:r>
    </w:p>
    <w:p w14:paraId="7BD52D3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3C34CFD4" w14:textId="77777777" w:rsidR="0008457E" w:rsidRPr="00B60871" w:rsidRDefault="0008457E" w:rsidP="0008457E">
      <w:pPr>
        <w:numPr>
          <w:ilvl w:val="0"/>
          <w:numId w:val="38"/>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115D60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Dobavitelj bo vsakemu odjemalcu posebej izstavljal račune enkrat mesečno, in sicer ločeno za posamezna odjemna mesta po nazivih odjemnih mest kot so navedena v 2. členu te pogodbe.</w:t>
      </w:r>
    </w:p>
    <w:p w14:paraId="4DC188F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4B12AB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V primeru izključitve, oziroma ukinitve odjemnega mesta, oziroma spremembe na odjemnem mestu, mora odjemalec obvestiti dobavitelja najkasneje v osmih (8) dneh po spremembi. V primeru priključitve novih odjemnih mest mora odjemalec upoštevati določila veljavnih</w:t>
      </w:r>
      <w:r w:rsidRPr="00B60871">
        <w:rPr>
          <w:rFonts w:ascii="Arial" w:eastAsia="Calibri" w:hAnsi="Arial" w:cs="Arial"/>
          <w:color w:val="3F3F3F"/>
          <w:sz w:val="22"/>
          <w:szCs w:val="22"/>
        </w:rPr>
        <w:t xml:space="preserve"> </w:t>
      </w:r>
      <w:r w:rsidRPr="00B60871">
        <w:rPr>
          <w:rFonts w:ascii="Arial" w:eastAsia="Calibri" w:hAnsi="Arial" w:cs="Arial"/>
          <w:sz w:val="22"/>
          <w:szCs w:val="22"/>
        </w:rPr>
        <w:t xml:space="preserve">Splošnih pogojev za dobavo in odjem zemeljskega plina iz distribucijskega omrežja za geografsko območje Mestne občine Nova Gorica, Občine Šempeter - Vrtojba, Občine Ajdovščina, Občine Vipava, Občine Logatec, Občine Kamnik, Občine Bled, Občine Vojnik, Mestne občine Ptuj, Občine Rogaška Slatina, Občine Krško, Občine Brežice, Občine Zagorje ob Savi, Občine Laško, Občine Radeče, Občine Štore in Občine Šentjur (Uradni list RS, št. </w:t>
      </w:r>
      <w:hyperlink r:id="rId8" w:tgtFrame="_blank" w:history="1">
        <w:r w:rsidRPr="00500C68">
          <w:rPr>
            <w:rFonts w:ascii="Arial" w:eastAsia="Calibri" w:hAnsi="Arial" w:cs="Arial"/>
            <w:color w:val="000000" w:themeColor="text1"/>
            <w:sz w:val="22"/>
            <w:szCs w:val="22"/>
          </w:rPr>
          <w:t>48/10</w:t>
        </w:r>
      </w:hyperlink>
      <w:r w:rsidRPr="00500C68">
        <w:rPr>
          <w:rFonts w:ascii="Arial" w:eastAsia="Calibri" w:hAnsi="Arial" w:cs="Arial"/>
          <w:color w:val="000000" w:themeColor="text1"/>
          <w:sz w:val="22"/>
          <w:szCs w:val="22"/>
        </w:rPr>
        <w:t xml:space="preserve">, </w:t>
      </w:r>
      <w:hyperlink r:id="rId9" w:tgtFrame="_blank" w:history="1">
        <w:r w:rsidRPr="00500C68">
          <w:rPr>
            <w:rFonts w:ascii="Arial" w:eastAsia="Calibri" w:hAnsi="Arial" w:cs="Arial"/>
            <w:color w:val="000000" w:themeColor="text1"/>
            <w:sz w:val="22"/>
            <w:szCs w:val="22"/>
          </w:rPr>
          <w:t>18/11</w:t>
        </w:r>
      </w:hyperlink>
      <w:r w:rsidRPr="00B60871">
        <w:rPr>
          <w:rFonts w:ascii="Arial" w:eastAsia="Calibri" w:hAnsi="Arial" w:cs="Arial"/>
          <w:sz w:val="22"/>
          <w:szCs w:val="22"/>
        </w:rPr>
        <w:t xml:space="preserve"> in 17/14 – EZ-1, v nadaljevanju: Splošni pogoji), ki določajo, da dobavitelj prične z dobavo zemeljskega plina novim odjemnim mestom s prvim dnem v mesecu, če je bila popolna zahteva za zamenjavo dobavitelja oddana sistemskemu operaterju najkasneje do 10. dne v mesecu pred pričetkom dobave.</w:t>
      </w:r>
    </w:p>
    <w:p w14:paraId="6BBFF83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3EA2DC28"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10. člen</w:t>
      </w:r>
    </w:p>
    <w:p w14:paraId="08E4B39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primeru, da so merilne naprave nepravilno registrirale porabljen zemeljski plin, je odjemalec zemeljskega plina dolžan nemudoma obvestiti ODS. ODS ugotovi obseg in čas nastanka napake v skladu z določili veljavnih Splošnih pogojev. O ugotovljenih izpadlih količinah je ODS dolžan obvestiti tako odjemalca kot dobavitelja, ki ugotovljeno razliko poračunata pri naslednjem obračunu oziroma v skladu s prej navedenimi splošnimi pogoji. Enako velja tudi v primeru ugotovitve napake pri obračunu.</w:t>
      </w:r>
    </w:p>
    <w:p w14:paraId="48CA5F27"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16B136F5"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 FAKTURIRANJE, PLAČEVANJE, ROKI IN REKLAMACIJE</w:t>
      </w:r>
    </w:p>
    <w:p w14:paraId="27961C0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4BE669A"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772F9E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sz w:val="22"/>
          <w:szCs w:val="22"/>
        </w:rPr>
        <w:t>Odjemalec mora plačati račun za dobavljen zemeljski plin v roku 30 dni od prejetja pravilno izstavljenega računa. Če račun zapade v plačilo na dela prost dan, velja za dan plačila prvi naslednji delovni dan. Odjemalci skladno s 28. členom Zakona o opravljanju plačilnih storitev za proračunske uporabnike (Uradni list RS, št. 77/16 in 47/19) račune sprejemajo izključno v elektronski obliki.</w:t>
      </w:r>
    </w:p>
    <w:p w14:paraId="70EA42EC"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66164B6C"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0058597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(1) V primeru zamude pri plačilu, bo dobavitelj zaračunal odjemalcu zamudne obresti od dneva zapadlosti računa do plačila računa. Odjemalec je dolžan plačati zamudne obresti, stroške izterjave in stroške opominjanja. Na določen dan lahko dobavitelj izda le en skupni opomin, na katerem so navedene vse zapadle terjatve.</w:t>
      </w:r>
    </w:p>
    <w:p w14:paraId="586CB49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5D58216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Račun za zamudne obresti, stroške izterjave in stroške opominjanja je odjemalec dolžan poravnati v petnajstih (15) dneh od izstavitve.</w:t>
      </w:r>
    </w:p>
    <w:p w14:paraId="1907396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531DFFC"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256AAFE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Odjemalec lahko svoje pritožbe in reklamacije v zvezi s pogodbo in izvajanjem le-te poda v pisni obliki, dobavitelj pa je nanjo dolžan pisno odgovoriti najkasneje v osmih (8) delovnih dneh od prejema.</w:t>
      </w:r>
    </w:p>
    <w:p w14:paraId="08EACCD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 (2) V primeru reklamacije računa je odjemalec dolžan poravnati nesporni del v pogodbenem roku, za sporni del pa mora podati pisni ugovor najkasneje v osmih (8) dneh od prejema računa.</w:t>
      </w:r>
    </w:p>
    <w:p w14:paraId="32C230F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5EDD8F81"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VI. OBVEZNOSTI DOBAVITELJA</w:t>
      </w:r>
    </w:p>
    <w:p w14:paraId="74D739E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7FD53E49"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32C381F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Dobavitelj se obvezuje, da bo dobavljal odjemalcu zemeljski plin na način in pod pogoji določenimi s to pogodbo, razen v primerih višje sile in izpada zaradi ravnanja odjemalca in izpadov, ki niso v pristojnosti dobavitelja in nanje ne more vplivati ter v ostalih primerih, navedenih v Energetskem zakonu (Uradni list RS, št. 60/19 – uradno prečiščeno besedilo in 65/20, v nadaljevanju: Energetski zakon), oziroma v skladu s Splošnimi pogoji.</w:t>
      </w:r>
    </w:p>
    <w:p w14:paraId="115D958F"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4E3F4499" w14:textId="77777777" w:rsidR="0008457E" w:rsidRPr="00B60871" w:rsidRDefault="0008457E" w:rsidP="0008457E">
      <w:pPr>
        <w:numPr>
          <w:ilvl w:val="0"/>
          <w:numId w:val="39"/>
        </w:numPr>
        <w:suppressAutoHyphens/>
        <w:autoSpaceDN w:val="0"/>
        <w:spacing w:before="0" w:after="0" w:line="240" w:lineRule="auto"/>
        <w:contextualSpacing/>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6C377D8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Dobavitelj bo za odjemalce brezplačno izvedel:</w:t>
      </w:r>
    </w:p>
    <w:p w14:paraId="27D72C49" w14:textId="77777777" w:rsidR="0008457E" w:rsidRPr="00B60871" w:rsidRDefault="0008457E" w:rsidP="0008457E">
      <w:pPr>
        <w:numPr>
          <w:ilvl w:val="0"/>
          <w:numId w:val="31"/>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izpeljavo postopka za sklenitev pogodbe o dostopu do omrežja (pri pristojnem ODS), v imenu in za račun posameznega odjemalca,</w:t>
      </w:r>
    </w:p>
    <w:p w14:paraId="04CAC5C3" w14:textId="77777777" w:rsidR="0008457E" w:rsidRPr="00B60871" w:rsidRDefault="0008457E" w:rsidP="0008457E">
      <w:pPr>
        <w:numPr>
          <w:ilvl w:val="0"/>
          <w:numId w:val="32"/>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arhiviranje podatkov o obračunskih vrednostih (v elektronski obliki), katerega dostavi naročniku za obdobje preteklega koledarskega leta za vsa odjemna mesta, in</w:t>
      </w:r>
    </w:p>
    <w:p w14:paraId="72118A20" w14:textId="77777777" w:rsidR="0008457E" w:rsidRDefault="0008457E" w:rsidP="0008457E">
      <w:pPr>
        <w:numPr>
          <w:ilvl w:val="0"/>
          <w:numId w:val="32"/>
        </w:num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svetovanje glede potreb pri dobavi zemeljskega plina.</w:t>
      </w:r>
    </w:p>
    <w:p w14:paraId="25ECE7FC" w14:textId="77777777" w:rsidR="0008457E"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C8C79D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042B68BB" w14:textId="77777777" w:rsidR="0008457E" w:rsidRPr="00B60871" w:rsidRDefault="0008457E" w:rsidP="0008457E">
      <w:pPr>
        <w:numPr>
          <w:ilvl w:val="12"/>
          <w:numId w:val="0"/>
        </w:numPr>
        <w:suppressAutoHyphens/>
        <w:autoSpaceDN w:val="0"/>
        <w:spacing w:before="0" w:after="0" w:line="240" w:lineRule="auto"/>
        <w:jc w:val="center"/>
        <w:textAlignment w:val="baseline"/>
        <w:rPr>
          <w:rFonts w:ascii="Arial" w:eastAsia="Times New Roman" w:hAnsi="Arial" w:cs="Arial"/>
          <w:b/>
          <w:sz w:val="22"/>
          <w:szCs w:val="22"/>
        </w:rPr>
      </w:pPr>
      <w:r w:rsidRPr="00B60871">
        <w:rPr>
          <w:rFonts w:ascii="Arial" w:eastAsia="Times New Roman" w:hAnsi="Arial" w:cs="Arial"/>
          <w:b/>
          <w:sz w:val="22"/>
          <w:szCs w:val="22"/>
        </w:rPr>
        <w:t>VII. PODIZVAJALCI</w:t>
      </w:r>
    </w:p>
    <w:p w14:paraId="105D7AD2"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(Opomba: Spodnja dva člena veljata samo v primeru, če bo dobavitelj v ponudbi nastopal skupaj s podizvajalci. V nasprotnem primeru se ta dva člena prečrtata; kljub črtanju v veljavi ostane 7. odstavek 17.člena).</w:t>
      </w:r>
    </w:p>
    <w:p w14:paraId="6D3D7632"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69EC46EF" w14:textId="77777777" w:rsidR="0008457E" w:rsidRPr="00B60871" w:rsidRDefault="0008457E" w:rsidP="0008457E">
      <w:pPr>
        <w:numPr>
          <w:ilvl w:val="0"/>
          <w:numId w:val="39"/>
        </w:numPr>
        <w:suppressAutoHyphens/>
        <w:autoSpaceDE w:val="0"/>
        <w:autoSpaceDN w:val="0"/>
        <w:adjustRightInd w:val="0"/>
        <w:spacing w:before="0" w:after="0" w:line="240" w:lineRule="auto"/>
        <w:jc w:val="center"/>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člen</w:t>
      </w:r>
    </w:p>
    <w:p w14:paraId="286A38E2"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 (1) Dobavitelj bo pogodbena dela izvedel v sodelovanju z naslednjimi podizvajalci, skladno z navedbo podizvajalcev v obrazcu ponudbene dokumentacije dobavitelja.</w:t>
      </w:r>
    </w:p>
    <w:p w14:paraId="0E150BD3"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58734956"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b/>
          <w:bCs/>
          <w:sz w:val="22"/>
          <w:szCs w:val="22"/>
          <w:lang w:eastAsia="sl-SI"/>
        </w:rPr>
        <w:t xml:space="preserve">PODIZVAJALEC </w:t>
      </w:r>
    </w:p>
    <w:p w14:paraId="59D13E1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4B489828"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naziv: _________________________________________________________________</w:t>
      </w:r>
    </w:p>
    <w:p w14:paraId="3B020428"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polni naslov: ____________________________________________________________</w:t>
      </w:r>
    </w:p>
    <w:p w14:paraId="57665343"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lastRenderedPageBreak/>
        <w:t>matična številka: _________________________________________________________</w:t>
      </w:r>
    </w:p>
    <w:p w14:paraId="0B951E4A"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davčna številka: _________________________________________________________</w:t>
      </w:r>
    </w:p>
    <w:p w14:paraId="72B7B467"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transakcijski račun: _______________________________________________________</w:t>
      </w:r>
    </w:p>
    <w:p w14:paraId="0C90C41D"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banka:  ________________________________________________________________</w:t>
      </w:r>
    </w:p>
    <w:p w14:paraId="28C0473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73787858"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Vrsta del, ki jih bo opravljal: </w:t>
      </w:r>
    </w:p>
    <w:p w14:paraId="6FADBBBB"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______________________________________________________________________</w:t>
      </w:r>
    </w:p>
    <w:p w14:paraId="7707E732" w14:textId="77777777" w:rsidR="0008457E" w:rsidRPr="00B60871" w:rsidRDefault="0008457E" w:rsidP="0008457E">
      <w:pPr>
        <w:suppressAutoHyphens/>
        <w:autoSpaceDN w:val="0"/>
        <w:spacing w:before="0" w:after="0" w:line="240" w:lineRule="auto"/>
        <w:textAlignment w:val="baseline"/>
        <w:rPr>
          <w:rFonts w:ascii="Arial" w:eastAsia="Times New Roman" w:hAnsi="Arial" w:cs="Arial"/>
          <w:sz w:val="22"/>
          <w:szCs w:val="22"/>
        </w:rPr>
      </w:pPr>
      <w:r w:rsidRPr="00B60871">
        <w:rPr>
          <w:rFonts w:ascii="Arial" w:eastAsia="Times New Roman" w:hAnsi="Arial" w:cs="Arial"/>
          <w:sz w:val="22"/>
          <w:szCs w:val="22"/>
        </w:rPr>
        <w:t>______________________________________________________________________</w:t>
      </w:r>
    </w:p>
    <w:p w14:paraId="053D698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______________________________________________________________________</w:t>
      </w:r>
    </w:p>
    <w:p w14:paraId="2005CCA4"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1988615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Predmet: ______________________________________________________________ </w:t>
      </w:r>
    </w:p>
    <w:p w14:paraId="200AC4B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Količina: _______________________________________________________________</w:t>
      </w:r>
    </w:p>
    <w:p w14:paraId="582A2561"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Vrednost: ______________________________________________________________ </w:t>
      </w:r>
    </w:p>
    <w:p w14:paraId="63E8E63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Kraj:       _______________________________________________________________ </w:t>
      </w:r>
    </w:p>
    <w:p w14:paraId="78D475A3"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rok izvedbe teh del:_______________________________________________________</w:t>
      </w:r>
    </w:p>
    <w:p w14:paraId="09B1EE1F"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0A08D124" w14:textId="77777777" w:rsidR="0008457E"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0F4BF632" w14:textId="77777777" w:rsidR="0008457E"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7030A4C4"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152DF3C8" w14:textId="77777777" w:rsidR="0008457E" w:rsidRPr="00B60871" w:rsidRDefault="0008457E" w:rsidP="0008457E">
      <w:pPr>
        <w:numPr>
          <w:ilvl w:val="0"/>
          <w:numId w:val="39"/>
        </w:numPr>
        <w:suppressAutoHyphens/>
        <w:autoSpaceDE w:val="0"/>
        <w:autoSpaceDN w:val="0"/>
        <w:adjustRightInd w:val="0"/>
        <w:spacing w:before="0" w:after="0" w:line="240" w:lineRule="auto"/>
        <w:jc w:val="center"/>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člen</w:t>
      </w:r>
    </w:p>
    <w:p w14:paraId="1EEE0DCF"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(1) V primeru izvedbe pogodbenih obveznosti s podizvajalci dobavitelj pooblašča naročnika, da na podlagi potrjenega računa oziroma situacije neposredno plačuje podizvajalcem, ki v skladu z določbo 94. člena ZJN-3 v ponudbeni dokumentaciji zahtevajo neposredno plačilo.</w:t>
      </w:r>
    </w:p>
    <w:p w14:paraId="2D9482F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571CDA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(2) Dobavitelj brez predhodnega soglasja naročnika ne sme zamenjati podizvajalcev. Dobavitelj se obvezuje, da bo pri izvedbi pogodbenih obveznosti nastopal samo s prijavljenimi podizvajalci. V kolikor dobavitelj krši obveznosti iz tega odstavka lahko naročnik odstopi od pogodbe. </w:t>
      </w:r>
    </w:p>
    <w:p w14:paraId="69EB1372"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7A55FAD1" w14:textId="77777777" w:rsidR="0008457E" w:rsidRPr="00B60871" w:rsidRDefault="0008457E" w:rsidP="0008457E">
      <w:pPr>
        <w:widowControl w:val="0"/>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(3) Dobavitelj mora med izvajanjem pogodbe naročnika obvestiti o morebitnih spremembah informacij iz prejšnjega odstavka in poslati informacije o novih podizvajalcih, ki jih namerava naknadno vključiti v izvajanje takšnih gradenj ali storitev, in sicer najkasneje v petih dneh po spremembi. Dobavitelj naročniku hkrati z obvestilom o novem podizvajalcu posreduje vso dokumentacijo, zahtevano v dokumentaciji v zvezi z oddajo javnega naročila za podizvajalce.</w:t>
      </w:r>
    </w:p>
    <w:p w14:paraId="4F840E2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Hkrati mora predložiti tudi svojo izjavo, da je poravnal vse nesporne obveznosti prvotnemu podizvajalcu</w:t>
      </w:r>
    </w:p>
    <w:p w14:paraId="18209DB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64ED590"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(4) 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963C09E"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52E135EE"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(5) Dobavitelj se zavezuje, da bo prejeti račun s strani podizvajalca skladno s sklenjeno pogodbo s podizvajalcem po opravljeni storitvi potrdil ali zavrnil v roku 15 dni od prejema računa, da bo zavrnitev računa obrazložil ter da se v primeru, da v tem roku predloženih </w:t>
      </w:r>
      <w:r w:rsidRPr="00B60871">
        <w:rPr>
          <w:rFonts w:ascii="Arial" w:eastAsia="Calibri" w:hAnsi="Arial" w:cs="Arial"/>
          <w:sz w:val="22"/>
          <w:szCs w:val="22"/>
          <w:lang w:eastAsia="sl-SI"/>
        </w:rPr>
        <w:lastRenderedPageBreak/>
        <w:t>dokumentov oziroma računa deloma ali v celoti ne bo potrdil oziroma jih ne bo zavrnil, štejejo ti dokumenti oziroma računi kot sprejeti in potrjeni.</w:t>
      </w:r>
    </w:p>
    <w:p w14:paraId="24DEBEB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1046F807"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 xml:space="preserve">(6) Dobavitelj se strinja, da v primerih iz prejšnjega odstavka naročnik izvede plačilo neposredno podizvajalcu pod pogoji, določeni v tej razpisni dokumentaciji ter v skladu z določbami ZJN-3 in Obligacijskega zakonika (Uradni list RS, št. 97/07 – uradno prečiščeno besedilo, 64/16 – </w:t>
      </w:r>
      <w:proofErr w:type="spellStart"/>
      <w:r w:rsidRPr="00B60871">
        <w:rPr>
          <w:rFonts w:ascii="Arial" w:eastAsia="Calibri" w:hAnsi="Arial" w:cs="Arial"/>
          <w:sz w:val="22"/>
          <w:szCs w:val="22"/>
          <w:lang w:eastAsia="sl-SI"/>
        </w:rPr>
        <w:t>odl</w:t>
      </w:r>
      <w:proofErr w:type="spellEnd"/>
      <w:r w:rsidRPr="00B60871">
        <w:rPr>
          <w:rFonts w:ascii="Arial" w:eastAsia="Calibri" w:hAnsi="Arial" w:cs="Arial"/>
          <w:sz w:val="22"/>
          <w:szCs w:val="22"/>
          <w:lang w:eastAsia="sl-SI"/>
        </w:rPr>
        <w:t>. US in 20/18 – OROZ631, v nadaljevanju OZ). V primeru nastopa s podizvajalci mora dobavitelj svojemu računu oziroma situaciji obvezno priložiti (predhodno potrjene) račune oziroma situacije svojih podizvajalcev, ki so zahtevali neposredno plačilo.</w:t>
      </w:r>
    </w:p>
    <w:p w14:paraId="0DA5E8F5"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30E6AC43"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(7) Če neposredno plačilo podizvajalcu ni obvezno, naročnik od dobavitelja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C6B5518"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5CAC2986"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(8) Naročnik lahko kadarkoli pred podpisom pogodbe ali med izvedbo pogodbe zahteva, da mu dobavitelj predloži kopije sklenjenih pogodb s podizvajalci, ki se nanašajo na izvedbo javnega naročila. Dobavitelj mora pogodbo predložiti v roku 3 delovnih dni po prejemu zahteve naročnika, sicer lahko naročnik odstopi od pogodbe.</w:t>
      </w:r>
    </w:p>
    <w:p w14:paraId="53C1CF2C"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p>
    <w:p w14:paraId="4D35AE7D" w14:textId="77777777" w:rsidR="0008457E" w:rsidRPr="00B60871" w:rsidRDefault="0008457E" w:rsidP="0008457E">
      <w:pPr>
        <w:suppressAutoHyphens/>
        <w:autoSpaceDE w:val="0"/>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lang w:eastAsia="sl-SI"/>
        </w:rPr>
        <w:t>(9) V razmerju do naročnika dobavitelj v celoti odgovarja za izvedbo del, ki so predmet te pogodbe, ne glede na to ali jih opravi podizvajalec. S sklenitvijo pogodbe prenese dobavitelj nase vse rizike, ki spremljajo izvedbo del in dobavo blaga do naročnikovega prevzema blaga in se nanašajo na podizvajalca.</w:t>
      </w:r>
    </w:p>
    <w:p w14:paraId="1F73D3A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398B1970"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VIII. OBVEZNOSTI ODJEMALCA</w:t>
      </w:r>
    </w:p>
    <w:p w14:paraId="285BB5E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615D4A8F"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302374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Odjemalec se obvezuje, da bo prevzemal zemeljski plin (razen v primerih višje sile) in redno plačeval vse pravilno izstavljene račune na način in pod pogoji, določenimi s to pogodbo.</w:t>
      </w:r>
    </w:p>
    <w:p w14:paraId="170F64C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499F2CB"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6104410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Odjemalec je dobavitelju dolžan pisno sporočati vsako spremembo imena, naziva in prebivališča (sedeža), uvedbo in začetek postopka prisilne poravnave, stečajnega postopka ali postopka likvidacije ter vse spremembe na odjemnih mestih, najkasneje v osmih (8) dneh po nastali spremembi. Če odjemalec ne sporoči navedenih podatkov oziroma sprememb, krije vse s tem nastale stroške. </w:t>
      </w:r>
    </w:p>
    <w:p w14:paraId="7B40210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6640082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418658ED"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IX. OBVESTILA IN POOBLAŠČENE OSEBE</w:t>
      </w:r>
    </w:p>
    <w:p w14:paraId="5A0E46E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70C1E3DA"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94F124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Pogodbene stranke po tej pogodbi veljavno zastopajo in predstavljajo izključno njihovi zakoniti zastopniki, oziroma z njihove strani pooblaščene osebe.</w:t>
      </w:r>
    </w:p>
    <w:p w14:paraId="497D7088"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6C52EE77"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44933BF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(1) Pooblaščena oseba za skrbništvo te pogodbe s strani odjemalcev je Špela Bezgovšek, telefon: 01/7590-600, telefaks: 01/ 7590 620, e-pošta: spela.bezgovsek@logatec.si.</w:t>
      </w:r>
    </w:p>
    <w:p w14:paraId="5F718DB6"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2256646C" w14:textId="77777777" w:rsidR="0008457E" w:rsidRPr="00B60871" w:rsidRDefault="0008457E" w:rsidP="0008457E">
      <w:pPr>
        <w:shd w:val="clear" w:color="auto" w:fill="FFFFFF" w:themeFill="background1"/>
        <w:suppressAutoHyphens/>
        <w:autoSpaceDN w:val="0"/>
        <w:spacing w:before="0" w:after="0" w:line="240" w:lineRule="auto"/>
        <w:jc w:val="both"/>
        <w:textAlignment w:val="baseline"/>
        <w:rPr>
          <w:rFonts w:ascii="Arial" w:eastAsia="Calibri" w:hAnsi="Arial" w:cs="Arial"/>
          <w:sz w:val="22"/>
          <w:szCs w:val="22"/>
          <w:lang w:eastAsia="sl-SI"/>
        </w:rPr>
      </w:pPr>
      <w:r w:rsidRPr="00B60871">
        <w:rPr>
          <w:rFonts w:ascii="Arial" w:eastAsia="Calibri" w:hAnsi="Arial" w:cs="Arial"/>
          <w:sz w:val="22"/>
          <w:szCs w:val="22"/>
        </w:rPr>
        <w:lastRenderedPageBreak/>
        <w:t>(2) Pooblaščena oseba za skrbništvo te pogodbe s strani dobavitelja je: __________, telefon: __________</w:t>
      </w:r>
      <w:r w:rsidRPr="00B60871">
        <w:rPr>
          <w:rFonts w:ascii="Arial" w:eastAsia="Calibri" w:hAnsi="Arial" w:cs="Arial"/>
          <w:sz w:val="22"/>
          <w:szCs w:val="22"/>
          <w:lang w:eastAsia="sl-SI"/>
        </w:rPr>
        <w:t>,</w:t>
      </w:r>
      <w:r w:rsidRPr="00B60871">
        <w:rPr>
          <w:rFonts w:ascii="Arial" w:eastAsia="Calibri" w:hAnsi="Arial" w:cs="Arial"/>
          <w:sz w:val="22"/>
          <w:szCs w:val="22"/>
        </w:rPr>
        <w:t xml:space="preserve"> e-pošta: __________</w:t>
      </w:r>
      <w:r w:rsidRPr="00B60871">
        <w:rPr>
          <w:rFonts w:ascii="Arial" w:eastAsia="Calibri" w:hAnsi="Arial" w:cs="Arial"/>
          <w:sz w:val="22"/>
          <w:szCs w:val="22"/>
          <w:lang w:eastAsia="sl-SI"/>
        </w:rPr>
        <w:t>.</w:t>
      </w:r>
    </w:p>
    <w:p w14:paraId="67574CE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1B2D8F83"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X. VIŠJA SILA</w:t>
      </w:r>
    </w:p>
    <w:p w14:paraId="3DE74F6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6DDE392C"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0144388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Kot višja sila se za dobavitelja in odjemalca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odjemalca. </w:t>
      </w:r>
    </w:p>
    <w:p w14:paraId="31389FE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645A4D9C"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Kot višja sila se štejejo tudi ukrepi Vlade RS in sistemskega operaterja omrežja ter imajo za posledico, da prizadeta pogodbena stranka ne more več izpolnjevati določil iz veljavne pogodbe o nakupu in prodaji. Nastop višje sile oprošča dobavitelja in odjemalca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77603AF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41C2FD6E"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bCs/>
          <w:iCs/>
          <w:sz w:val="22"/>
          <w:szCs w:val="22"/>
        </w:rPr>
      </w:pPr>
      <w:r w:rsidRPr="00B60871">
        <w:rPr>
          <w:rFonts w:ascii="Arial" w:eastAsia="Calibri" w:hAnsi="Arial" w:cs="Arial"/>
          <w:sz w:val="22"/>
          <w:szCs w:val="22"/>
        </w:rPr>
        <w:t>(3) Primere višje sile in njihovo trajanje ugotavlja posebna komisija, sestavljena iz predstavnikov dobavitelja in odjemalcev. Če se pogodbeni stranki ne dogovorita drugače, se upoštevajo primeri višje sile, če trajajo njene posledice več kot 24 ur.</w:t>
      </w:r>
    </w:p>
    <w:p w14:paraId="70814DC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bCs/>
          <w:iCs/>
          <w:sz w:val="22"/>
          <w:szCs w:val="22"/>
        </w:rPr>
      </w:pPr>
    </w:p>
    <w:p w14:paraId="2B91F648" w14:textId="77777777" w:rsidR="0008457E" w:rsidRPr="00B60871" w:rsidRDefault="0008457E" w:rsidP="0008457E">
      <w:pPr>
        <w:suppressAutoHyphens/>
        <w:autoSpaceDN w:val="0"/>
        <w:spacing w:before="0" w:after="0" w:line="240" w:lineRule="auto"/>
        <w:ind w:left="2832" w:firstLine="708"/>
        <w:textAlignment w:val="baseline"/>
        <w:rPr>
          <w:rFonts w:ascii="Arial" w:eastAsia="Calibri" w:hAnsi="Arial" w:cs="Arial"/>
          <w:b/>
          <w:bCs/>
          <w:iCs/>
          <w:sz w:val="22"/>
          <w:szCs w:val="22"/>
        </w:rPr>
      </w:pPr>
      <w:r w:rsidRPr="00B60871">
        <w:rPr>
          <w:rFonts w:ascii="Arial" w:eastAsia="Calibri" w:hAnsi="Arial" w:cs="Arial"/>
          <w:b/>
          <w:bCs/>
          <w:iCs/>
          <w:sz w:val="22"/>
          <w:szCs w:val="22"/>
        </w:rPr>
        <w:t>XI. ODSTOP OD POGODBE</w:t>
      </w:r>
    </w:p>
    <w:p w14:paraId="19A1EF1E"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745F05E5"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7C7224A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(1) Vsaka pogodbena stranka lahko pisno odpove pogodbo brez razlogov, z odpovednim rokom treh (3) mesecev. </w:t>
      </w:r>
    </w:p>
    <w:p w14:paraId="41F48A8F"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5D7467D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(2) Pogodbena stranka, ki po tem členu odstopa od pogodbe, mora nasprotni stranki povrniti vso zaradi odstopa nastalo morebitno škodo.</w:t>
      </w:r>
    </w:p>
    <w:p w14:paraId="55C07F6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54E4FD5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(3) Če pogodba preneha veljati za enega od odjemalcev ali za eno odjemno mesto, se pogodba uporablja in še naprej velja za ostale odjemalce in ostala odjemna mesta.</w:t>
      </w:r>
    </w:p>
    <w:p w14:paraId="6FD6F74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
    <w:p w14:paraId="24D9130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(4) Za odstop od pogodbe se uporabljajo določila OZ.</w:t>
      </w:r>
    </w:p>
    <w:p w14:paraId="36BB7185"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FFED8D4"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7ED10AD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V primeru, da odjemalec ne plača vseh obveznosti, dogovorjenih s pogodbo, niti v petih (5) dneh po pisnem opominu, dobavitelj po predhodnem pisnem obvestilu, odstopi od pogodbe o nakupu in prodaji zemeljskega plina in obvesti pristojnega ODS o prenehanju prodaje zemeljskega plina odjemalcu. Vsi pisni dokumenti navedeni v tem členu, bodo poslani priporočeno s povratnico.</w:t>
      </w:r>
    </w:p>
    <w:p w14:paraId="34F2652D" w14:textId="30F2DB99" w:rsidR="0008457E"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6FDF38AC" w14:textId="618E123F" w:rsidR="003F66F6" w:rsidRDefault="003F66F6" w:rsidP="0008457E">
      <w:pPr>
        <w:suppressAutoHyphens/>
        <w:autoSpaceDN w:val="0"/>
        <w:spacing w:before="0" w:after="0" w:line="240" w:lineRule="auto"/>
        <w:jc w:val="both"/>
        <w:textAlignment w:val="baseline"/>
        <w:rPr>
          <w:rFonts w:ascii="Arial" w:eastAsia="Calibri" w:hAnsi="Arial" w:cs="Arial"/>
          <w:bCs/>
          <w:iCs/>
          <w:sz w:val="22"/>
          <w:szCs w:val="22"/>
        </w:rPr>
      </w:pPr>
    </w:p>
    <w:p w14:paraId="225EED28" w14:textId="2EBCCB15" w:rsidR="003F66F6" w:rsidRDefault="003F66F6" w:rsidP="0008457E">
      <w:pPr>
        <w:suppressAutoHyphens/>
        <w:autoSpaceDN w:val="0"/>
        <w:spacing w:before="0" w:after="0" w:line="240" w:lineRule="auto"/>
        <w:jc w:val="both"/>
        <w:textAlignment w:val="baseline"/>
        <w:rPr>
          <w:rFonts w:ascii="Arial" w:eastAsia="Calibri" w:hAnsi="Arial" w:cs="Arial"/>
          <w:bCs/>
          <w:iCs/>
          <w:sz w:val="22"/>
          <w:szCs w:val="22"/>
        </w:rPr>
      </w:pPr>
    </w:p>
    <w:p w14:paraId="1BC7BD46" w14:textId="77777777" w:rsidR="003F66F6" w:rsidRDefault="003F66F6" w:rsidP="0008457E">
      <w:pPr>
        <w:suppressAutoHyphens/>
        <w:autoSpaceDN w:val="0"/>
        <w:spacing w:before="0" w:after="0" w:line="240" w:lineRule="auto"/>
        <w:jc w:val="both"/>
        <w:textAlignment w:val="baseline"/>
        <w:rPr>
          <w:rFonts w:ascii="Arial" w:eastAsia="Calibri" w:hAnsi="Arial" w:cs="Arial"/>
          <w:bCs/>
          <w:iCs/>
          <w:sz w:val="22"/>
          <w:szCs w:val="22"/>
        </w:rPr>
      </w:pPr>
    </w:p>
    <w:p w14:paraId="52204D3B"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3C3FC120"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lastRenderedPageBreak/>
        <w:t>XII. PROTIKORUPCIJSKA KLAVZULA</w:t>
      </w:r>
    </w:p>
    <w:p w14:paraId="74E0C9A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iCs/>
          <w:sz w:val="22"/>
          <w:szCs w:val="22"/>
        </w:rPr>
      </w:pPr>
    </w:p>
    <w:p w14:paraId="6EA5147C"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bCs/>
          <w:iCs/>
          <w:sz w:val="22"/>
          <w:szCs w:val="22"/>
        </w:rPr>
      </w:pPr>
      <w:r w:rsidRPr="00B60871">
        <w:rPr>
          <w:rFonts w:ascii="Arial" w:eastAsia="Calibri" w:hAnsi="Arial" w:cs="Arial"/>
          <w:bCs/>
          <w:iCs/>
          <w:sz w:val="22"/>
          <w:szCs w:val="22"/>
        </w:rPr>
        <w:t>člen</w:t>
      </w:r>
    </w:p>
    <w:p w14:paraId="4E0FCCF6" w14:textId="77777777" w:rsidR="0008457E" w:rsidRPr="00B60871" w:rsidRDefault="0008457E" w:rsidP="0008457E">
      <w:pPr>
        <w:suppressAutoHyphens/>
        <w:autoSpaceDN w:val="0"/>
        <w:spacing w:after="0" w:line="240" w:lineRule="auto"/>
        <w:jc w:val="both"/>
        <w:textAlignment w:val="baseline"/>
        <w:rPr>
          <w:rFonts w:ascii="Arial" w:eastAsia="Times New Roman" w:hAnsi="Arial" w:cs="Arial"/>
          <w:sz w:val="22"/>
          <w:szCs w:val="22"/>
        </w:rPr>
      </w:pPr>
      <w:r w:rsidRPr="00B60871">
        <w:rPr>
          <w:rFonts w:ascii="Arial" w:eastAsia="Times New Roman" w:hAnsi="Arial" w:cs="Arial"/>
          <w:sz w:val="22"/>
          <w:szCs w:val="22"/>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F36D335"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p>
    <w:p w14:paraId="055169EE"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b/>
          <w:bCs/>
          <w:iCs/>
          <w:sz w:val="22"/>
          <w:szCs w:val="22"/>
        </w:rPr>
      </w:pPr>
      <w:r w:rsidRPr="00B60871">
        <w:rPr>
          <w:rFonts w:ascii="Arial" w:eastAsia="Calibri" w:hAnsi="Arial" w:cs="Arial"/>
          <w:b/>
          <w:bCs/>
          <w:iCs/>
          <w:sz w:val="22"/>
          <w:szCs w:val="22"/>
        </w:rPr>
        <w:t>XIII. KONČNE DOLOČBE</w:t>
      </w:r>
    </w:p>
    <w:p w14:paraId="1F59827D"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i/>
          <w:iCs/>
          <w:sz w:val="22"/>
          <w:szCs w:val="22"/>
        </w:rPr>
      </w:pPr>
    </w:p>
    <w:p w14:paraId="47EFC3A3"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4310FF7" w14:textId="77777777" w:rsidR="0008457E" w:rsidRPr="00B60871" w:rsidRDefault="0008457E" w:rsidP="0008457E">
      <w:pPr>
        <w:suppressAutoHyphens/>
        <w:autoSpaceDN w:val="0"/>
        <w:jc w:val="both"/>
        <w:textAlignment w:val="baseline"/>
        <w:rPr>
          <w:rFonts w:ascii="Arial" w:eastAsia="Calibri" w:hAnsi="Arial" w:cs="Arial"/>
          <w:sz w:val="22"/>
          <w:szCs w:val="22"/>
        </w:rPr>
      </w:pPr>
      <w:r w:rsidRPr="00B60871">
        <w:rPr>
          <w:rFonts w:ascii="Arial" w:eastAsia="Calibri" w:hAnsi="Arial" w:cs="Arial"/>
          <w:sz w:val="22"/>
          <w:szCs w:val="22"/>
        </w:rPr>
        <w:t>(1) Za urejanje medsebojnih obveznosti in pravic, ki niso urejene v tej pogodbi, se uporabljajo določila Energetskega zakona in predpisov izdanih na temelju tega zakona, določila OZ in drugi predpisi, ki zadevajo predmetno javno naročilo.</w:t>
      </w:r>
    </w:p>
    <w:p w14:paraId="793E6911" w14:textId="77777777" w:rsidR="0008457E" w:rsidRDefault="0008457E" w:rsidP="0008457E">
      <w:pPr>
        <w:rPr>
          <w:rFonts w:ascii="Arial" w:eastAsia="Calibri" w:hAnsi="Arial" w:cs="Arial"/>
          <w:sz w:val="22"/>
          <w:szCs w:val="22"/>
        </w:rPr>
      </w:pPr>
      <w:r w:rsidRPr="00B60871">
        <w:rPr>
          <w:rFonts w:ascii="Arial" w:eastAsia="Calibri" w:hAnsi="Arial" w:cs="Arial"/>
          <w:sz w:val="22"/>
          <w:szCs w:val="22"/>
        </w:rPr>
        <w:t xml:space="preserve">(2) Ta člen smiselno velja za celotno pogodbo in/ali tudi za posamezni pravni subjekt, ki je podpisnik te pogodbe. </w:t>
      </w:r>
    </w:p>
    <w:p w14:paraId="6A51B86B"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C1CDBD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 xml:space="preserve">Pogodba preneha veljati, če je naročnik seznanjen, da je pristojni državni organ ali sodišče s pravnomočno odločitvijo ugotovilo kršitev delovne, </w:t>
      </w:r>
      <w:proofErr w:type="spellStart"/>
      <w:r w:rsidRPr="00B60871">
        <w:rPr>
          <w:rFonts w:ascii="Arial" w:eastAsia="Calibri" w:hAnsi="Arial" w:cs="Arial"/>
          <w:sz w:val="22"/>
          <w:szCs w:val="22"/>
        </w:rPr>
        <w:t>okoljske</w:t>
      </w:r>
      <w:proofErr w:type="spellEnd"/>
      <w:r w:rsidRPr="00B60871">
        <w:rPr>
          <w:rFonts w:ascii="Arial" w:eastAsia="Calibri" w:hAnsi="Arial" w:cs="Arial"/>
          <w:sz w:val="22"/>
          <w:szCs w:val="22"/>
        </w:rPr>
        <w:t xml:space="preserve"> ali socialne zakonodaje s strani dobavitelja ali njegovega podizvajalca.</w:t>
      </w:r>
    </w:p>
    <w:p w14:paraId="5A2A30A0"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1F985773"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325F8AC7"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165BD062"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r w:rsidRPr="00B60871">
        <w:rPr>
          <w:rFonts w:ascii="Arial" w:eastAsia="Calibri" w:hAnsi="Arial" w:cs="Arial"/>
          <w:sz w:val="22"/>
          <w:szCs w:val="22"/>
        </w:rPr>
        <w:t>Pogodbene stranke si bodo prizadevale sporazumno reševati morebitna nesoglasja, ki bi nastala iz te pogodbe. V primeru, da to ne bi bilo mogoče, je za reševanje spora pristojno sodišče v Ljubljani.</w:t>
      </w:r>
    </w:p>
    <w:p w14:paraId="5B55FC2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trike/>
          <w:sz w:val="22"/>
          <w:szCs w:val="22"/>
        </w:rPr>
      </w:pPr>
    </w:p>
    <w:p w14:paraId="0CB6E84B"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iCs/>
          <w:sz w:val="22"/>
          <w:szCs w:val="22"/>
        </w:rPr>
      </w:pPr>
      <w:r w:rsidRPr="00B60871">
        <w:rPr>
          <w:rFonts w:ascii="Arial" w:eastAsia="Calibri" w:hAnsi="Arial" w:cs="Arial"/>
          <w:iCs/>
          <w:sz w:val="22"/>
          <w:szCs w:val="22"/>
        </w:rPr>
        <w:t>člen</w:t>
      </w:r>
    </w:p>
    <w:p w14:paraId="5FFA3858"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color w:val="000000"/>
          <w:sz w:val="22"/>
          <w:szCs w:val="22"/>
        </w:rPr>
      </w:pPr>
      <w:r w:rsidRPr="00B60871">
        <w:rPr>
          <w:rFonts w:ascii="Arial" w:eastAsia="Calibri" w:hAnsi="Arial" w:cs="Arial"/>
          <w:color w:val="000000"/>
          <w:sz w:val="22"/>
          <w:szCs w:val="22"/>
        </w:rPr>
        <w:t>Ta pogodba začne veljati, ko jo podpišejo vse pogodbene stranke.</w:t>
      </w:r>
    </w:p>
    <w:p w14:paraId="1D508387" w14:textId="77777777" w:rsidR="0008457E" w:rsidRPr="00B60871" w:rsidRDefault="0008457E" w:rsidP="0008457E">
      <w:pPr>
        <w:suppressAutoHyphens/>
        <w:autoSpaceDN w:val="0"/>
        <w:spacing w:before="0" w:after="0" w:line="240" w:lineRule="auto"/>
        <w:jc w:val="center"/>
        <w:textAlignment w:val="baseline"/>
        <w:rPr>
          <w:rFonts w:ascii="Arial" w:eastAsia="Calibri" w:hAnsi="Arial" w:cs="Arial"/>
          <w:sz w:val="22"/>
          <w:szCs w:val="22"/>
        </w:rPr>
      </w:pPr>
    </w:p>
    <w:p w14:paraId="34D299AD"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člen</w:t>
      </w:r>
    </w:p>
    <w:p w14:paraId="0E5E4E34"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r w:rsidRPr="00B60871">
        <w:rPr>
          <w:rFonts w:ascii="Arial" w:eastAsia="Calibri" w:hAnsi="Arial" w:cs="Arial"/>
          <w:bCs/>
          <w:sz w:val="22"/>
          <w:szCs w:val="22"/>
        </w:rPr>
        <w:t>Kakršnekoli spremembe oz. dopolnitve te pogodbe so veljavne le, če so dogovorjene v pisni obliki.</w:t>
      </w:r>
    </w:p>
    <w:p w14:paraId="52EAD7E3"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p>
    <w:p w14:paraId="166905BF" w14:textId="77777777" w:rsidR="0008457E" w:rsidRPr="00B60871" w:rsidRDefault="0008457E" w:rsidP="0008457E">
      <w:pPr>
        <w:numPr>
          <w:ilvl w:val="0"/>
          <w:numId w:val="39"/>
        </w:numPr>
        <w:suppressAutoHyphens/>
        <w:autoSpaceDN w:val="0"/>
        <w:spacing w:before="0" w:after="0" w:line="240" w:lineRule="auto"/>
        <w:jc w:val="center"/>
        <w:textAlignment w:val="baseline"/>
        <w:rPr>
          <w:rFonts w:ascii="Arial" w:eastAsia="Calibri" w:hAnsi="Arial" w:cs="Arial"/>
          <w:sz w:val="22"/>
          <w:szCs w:val="22"/>
        </w:rPr>
      </w:pPr>
      <w:r w:rsidRPr="00B60871">
        <w:rPr>
          <w:rFonts w:ascii="Arial" w:eastAsia="Calibri" w:hAnsi="Arial" w:cs="Arial"/>
          <w:sz w:val="22"/>
          <w:szCs w:val="22"/>
        </w:rPr>
        <w:t xml:space="preserve">člen </w:t>
      </w:r>
    </w:p>
    <w:p w14:paraId="560E218A"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r w:rsidRPr="00B60871">
        <w:rPr>
          <w:rFonts w:ascii="Arial" w:eastAsia="Calibri" w:hAnsi="Arial" w:cs="Arial"/>
          <w:bCs/>
          <w:sz w:val="22"/>
          <w:szCs w:val="22"/>
        </w:rPr>
        <w:t>Predmetna pogodba je sestavljena in podpisana v desetih (10) enakih izvodih, od katerih vsaka pogodbena stranka prejme po dva (2) izvoda.</w:t>
      </w:r>
    </w:p>
    <w:p w14:paraId="77298AF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p>
    <w:p w14:paraId="0FC50BC9" w14:textId="77777777" w:rsidR="0008457E" w:rsidRDefault="0008457E" w:rsidP="0008457E">
      <w:pPr>
        <w:suppressAutoHyphens/>
        <w:autoSpaceDN w:val="0"/>
        <w:spacing w:before="0" w:after="0" w:line="240" w:lineRule="auto"/>
        <w:jc w:val="both"/>
        <w:textAlignment w:val="baseline"/>
        <w:rPr>
          <w:rFonts w:ascii="Arial" w:eastAsia="Calibri" w:hAnsi="Arial" w:cs="Arial"/>
          <w:bCs/>
          <w:sz w:val="22"/>
          <w:szCs w:val="22"/>
        </w:rPr>
      </w:pPr>
    </w:p>
    <w:p w14:paraId="1561E0C9"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Cs/>
          <w:sz w:val="22"/>
          <w:szCs w:val="22"/>
        </w:rPr>
      </w:pPr>
    </w:p>
    <w:p w14:paraId="66F92C6D" w14:textId="77777777" w:rsidR="0008457E" w:rsidRPr="00B60871" w:rsidRDefault="0008457E" w:rsidP="0008457E">
      <w:pPr>
        <w:suppressAutoHyphens/>
        <w:autoSpaceDN w:val="0"/>
        <w:spacing w:before="0" w:after="0" w:line="240" w:lineRule="auto"/>
        <w:textAlignment w:val="baseline"/>
        <w:rPr>
          <w:rFonts w:ascii="Arial" w:eastAsia="Calibri" w:hAnsi="Arial" w:cs="Arial"/>
          <w:sz w:val="22"/>
          <w:szCs w:val="22"/>
        </w:rPr>
      </w:pPr>
    </w:p>
    <w:p w14:paraId="002A2E4A"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6D3E7471"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b/>
        </w:rPr>
      </w:pPr>
      <w:r w:rsidRPr="00B60871">
        <w:rPr>
          <w:rFonts w:ascii="Arial" w:eastAsia="Calibri" w:hAnsi="Arial" w:cs="Arial"/>
          <w:b/>
        </w:rPr>
        <w:lastRenderedPageBreak/>
        <w:t xml:space="preserve">ODJEMALCI: </w:t>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r>
      <w:r w:rsidRPr="00B60871">
        <w:rPr>
          <w:rFonts w:ascii="Arial" w:eastAsia="Calibri" w:hAnsi="Arial" w:cs="Arial"/>
          <w:b/>
        </w:rPr>
        <w:tab/>
        <w:t>DOBAVITELJ:</w:t>
      </w:r>
    </w:p>
    <w:p w14:paraId="10060FA9"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rPr>
      </w:pPr>
    </w:p>
    <w:p w14:paraId="53938AF4"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b/>
          <w:sz w:val="22"/>
          <w:szCs w:val="22"/>
        </w:rPr>
      </w:pPr>
      <w:r w:rsidRPr="00B60871">
        <w:rPr>
          <w:rFonts w:ascii="Arial" w:eastAsia="Calibri" w:hAnsi="Arial" w:cs="Arial"/>
          <w:b/>
          <w:sz w:val="22"/>
          <w:szCs w:val="22"/>
        </w:rPr>
        <w:t>Občina Logatec</w:t>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r w:rsidRPr="00B60871">
        <w:rPr>
          <w:rFonts w:ascii="Arial" w:eastAsia="Calibri" w:hAnsi="Arial" w:cs="Arial"/>
          <w:b/>
          <w:sz w:val="22"/>
          <w:szCs w:val="22"/>
        </w:rPr>
        <w:tab/>
      </w:r>
    </w:p>
    <w:p w14:paraId="5E469432" w14:textId="77777777" w:rsidR="0008457E" w:rsidRPr="00B60871" w:rsidRDefault="0008457E" w:rsidP="0008457E">
      <w:pPr>
        <w:suppressAutoHyphens/>
        <w:autoSpaceDN w:val="0"/>
        <w:spacing w:before="0" w:after="0" w:line="240" w:lineRule="auto"/>
        <w:ind w:left="5664" w:hanging="5664"/>
        <w:textAlignment w:val="baseline"/>
        <w:rPr>
          <w:rFonts w:ascii="Arial" w:eastAsia="Calibri" w:hAnsi="Arial" w:cs="Arial"/>
          <w:sz w:val="22"/>
          <w:szCs w:val="22"/>
        </w:rPr>
      </w:pPr>
      <w:r w:rsidRPr="00B60871">
        <w:rPr>
          <w:rFonts w:ascii="Arial" w:eastAsia="Calibri" w:hAnsi="Arial" w:cs="Arial"/>
          <w:sz w:val="22"/>
          <w:szCs w:val="22"/>
        </w:rPr>
        <w:t>župan Berto MENARD</w:t>
      </w:r>
      <w:r w:rsidRPr="00B60871">
        <w:rPr>
          <w:rFonts w:ascii="Arial" w:eastAsia="Calibri" w:hAnsi="Arial" w:cs="Arial"/>
          <w:sz w:val="22"/>
          <w:szCs w:val="22"/>
        </w:rPr>
        <w:tab/>
        <w:t>__________________,   odgovorna oseba</w:t>
      </w:r>
    </w:p>
    <w:p w14:paraId="54B02F09" w14:textId="77777777" w:rsidR="0008457E" w:rsidRPr="00B60871" w:rsidRDefault="0008457E" w:rsidP="0008457E">
      <w:pPr>
        <w:suppressAutoHyphens/>
        <w:autoSpaceDN w:val="0"/>
        <w:spacing w:before="0" w:after="0" w:line="240" w:lineRule="auto"/>
        <w:textAlignment w:val="baseline"/>
        <w:rPr>
          <w:rFonts w:ascii="Arial" w:eastAsia="Times New Roman" w:hAnsi="Arial" w:cs="Arial"/>
          <w:sz w:val="22"/>
          <w:szCs w:val="22"/>
        </w:rPr>
      </w:pP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r w:rsidRPr="00B60871">
        <w:rPr>
          <w:rFonts w:ascii="Times New Roman" w:eastAsia="Times New Roman" w:hAnsi="Times New Roman" w:cs="Times New Roman"/>
          <w:sz w:val="24"/>
          <w:szCs w:val="24"/>
        </w:rPr>
        <w:tab/>
      </w:r>
    </w:p>
    <w:p w14:paraId="06094331"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Logatec, 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t>Kraj in datum: _______________</w:t>
      </w:r>
    </w:p>
    <w:p w14:paraId="2C6356E4"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Številka:_________________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t>Številka: ___________________</w:t>
      </w:r>
    </w:p>
    <w:p w14:paraId="7A09231E"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4B95423D"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381B003E"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roofErr w:type="spellStart"/>
      <w:r w:rsidRPr="00B60871">
        <w:rPr>
          <w:rFonts w:ascii="Arial" w:eastAsia="Calibri" w:hAnsi="Arial" w:cs="Arial"/>
          <w:sz w:val="22"/>
          <w:szCs w:val="22"/>
        </w:rPr>
        <w:t>podpis,žig</w:t>
      </w:r>
      <w:proofErr w:type="spellEnd"/>
      <w:r w:rsidRPr="00B60871">
        <w:rPr>
          <w:rFonts w:ascii="Arial" w:eastAsia="Calibri" w:hAnsi="Arial" w:cs="Arial"/>
          <w:sz w:val="22"/>
          <w:szCs w:val="22"/>
        </w:rPr>
        <w:t xml:space="preserve"> _________________</w:t>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r>
      <w:r w:rsidRPr="00B60871">
        <w:rPr>
          <w:rFonts w:ascii="Arial" w:eastAsia="Calibri" w:hAnsi="Arial" w:cs="Arial"/>
          <w:sz w:val="22"/>
          <w:szCs w:val="22"/>
        </w:rPr>
        <w:tab/>
      </w:r>
      <w:proofErr w:type="spellStart"/>
      <w:r w:rsidRPr="00B60871">
        <w:rPr>
          <w:rFonts w:ascii="Arial" w:eastAsia="Calibri" w:hAnsi="Arial" w:cs="Arial"/>
          <w:sz w:val="22"/>
          <w:szCs w:val="22"/>
        </w:rPr>
        <w:t>podpis,žig</w:t>
      </w:r>
      <w:proofErr w:type="spellEnd"/>
      <w:r w:rsidRPr="00B60871">
        <w:rPr>
          <w:rFonts w:ascii="Arial" w:eastAsia="Calibri" w:hAnsi="Arial" w:cs="Arial"/>
          <w:sz w:val="22"/>
          <w:szCs w:val="22"/>
        </w:rPr>
        <w:t xml:space="preserve"> _________________</w:t>
      </w:r>
    </w:p>
    <w:p w14:paraId="7EE51B71"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2"/>
          <w:szCs w:val="22"/>
        </w:rPr>
      </w:pPr>
    </w:p>
    <w:p w14:paraId="365AC4D9"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2"/>
          <w:szCs w:val="22"/>
        </w:rPr>
      </w:pPr>
    </w:p>
    <w:p w14:paraId="533E89FB"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b/>
          <w:sz w:val="22"/>
          <w:szCs w:val="22"/>
        </w:rPr>
      </w:pPr>
      <w:r w:rsidRPr="00B60871">
        <w:rPr>
          <w:rFonts w:ascii="Arial" w:eastAsia="Calibri" w:hAnsi="Arial" w:cs="Arial"/>
          <w:b/>
          <w:sz w:val="22"/>
          <w:szCs w:val="22"/>
        </w:rPr>
        <w:t>Vrtec Kurirček Logatec</w:t>
      </w:r>
    </w:p>
    <w:p w14:paraId="21403129"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ravnateljica Brigita ČESNIK</w:t>
      </w:r>
    </w:p>
    <w:p w14:paraId="36AAB69B"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4E2C2170"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0E0BAA52"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7091BD17"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22100921"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roofErr w:type="spellStart"/>
      <w:r w:rsidRPr="00B60871">
        <w:rPr>
          <w:rFonts w:ascii="Arial" w:eastAsia="Calibri" w:hAnsi="Arial" w:cs="Arial"/>
          <w:sz w:val="22"/>
          <w:szCs w:val="22"/>
        </w:rPr>
        <w:t>podpis,žig</w:t>
      </w:r>
      <w:proofErr w:type="spellEnd"/>
      <w:r w:rsidRPr="00B60871">
        <w:rPr>
          <w:rFonts w:ascii="Arial" w:eastAsia="Calibri" w:hAnsi="Arial" w:cs="Arial"/>
          <w:sz w:val="22"/>
          <w:szCs w:val="22"/>
        </w:rPr>
        <w:t xml:space="preserve"> _________________</w:t>
      </w:r>
    </w:p>
    <w:p w14:paraId="5C3AEE82"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5BDCE1EB"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2"/>
          <w:szCs w:val="22"/>
        </w:rPr>
      </w:pPr>
    </w:p>
    <w:p w14:paraId="43D3D567"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b/>
          <w:sz w:val="22"/>
          <w:szCs w:val="22"/>
        </w:rPr>
        <w:t>Osnovna šola Tabor Logatec</w:t>
      </w:r>
    </w:p>
    <w:p w14:paraId="30AEB2E0"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 Jure KRAMAR</w:t>
      </w:r>
      <w:r w:rsidRPr="00B60871">
        <w:rPr>
          <w:rFonts w:ascii="Arial" w:eastAsia="Calibri" w:hAnsi="Arial" w:cs="Arial"/>
          <w:sz w:val="22"/>
          <w:szCs w:val="22"/>
        </w:rPr>
        <w:tab/>
      </w:r>
    </w:p>
    <w:p w14:paraId="391108C7"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5D8A861E"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26482636"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4"/>
          <w:szCs w:val="24"/>
        </w:rPr>
      </w:pPr>
    </w:p>
    <w:p w14:paraId="38EE9C04"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34E41A59"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roofErr w:type="spellStart"/>
      <w:r w:rsidRPr="00B60871">
        <w:rPr>
          <w:rFonts w:ascii="Arial" w:eastAsia="Calibri" w:hAnsi="Arial" w:cs="Arial"/>
          <w:sz w:val="22"/>
          <w:szCs w:val="22"/>
        </w:rPr>
        <w:t>podpis,žig</w:t>
      </w:r>
      <w:proofErr w:type="spellEnd"/>
      <w:r w:rsidRPr="00B60871">
        <w:rPr>
          <w:rFonts w:ascii="Arial" w:eastAsia="Calibri" w:hAnsi="Arial" w:cs="Arial"/>
          <w:sz w:val="22"/>
          <w:szCs w:val="22"/>
        </w:rPr>
        <w:t xml:space="preserve"> ________________</w:t>
      </w:r>
    </w:p>
    <w:p w14:paraId="2DD39A74"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29D930FA" w14:textId="77777777" w:rsidR="0008457E" w:rsidRPr="00B60871" w:rsidRDefault="0008457E" w:rsidP="0008457E">
      <w:pPr>
        <w:suppressAutoHyphens/>
        <w:autoSpaceDN w:val="0"/>
        <w:spacing w:before="0" w:after="0" w:line="240" w:lineRule="auto"/>
        <w:textAlignment w:val="baseline"/>
        <w:rPr>
          <w:rFonts w:ascii="Times New Roman" w:eastAsia="Times New Roman" w:hAnsi="Times New Roman" w:cs="Times New Roman"/>
          <w:sz w:val="22"/>
          <w:szCs w:val="22"/>
        </w:rPr>
      </w:pPr>
    </w:p>
    <w:p w14:paraId="0C38C2B0"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b/>
          <w:sz w:val="22"/>
          <w:szCs w:val="22"/>
        </w:rPr>
      </w:pPr>
      <w:r w:rsidRPr="00B60871">
        <w:rPr>
          <w:rFonts w:ascii="Arial" w:eastAsia="Calibri" w:hAnsi="Arial" w:cs="Arial"/>
          <w:b/>
          <w:sz w:val="22"/>
          <w:szCs w:val="22"/>
        </w:rPr>
        <w:t>Osnovna šola 8 talcev Logatec</w:t>
      </w:r>
    </w:p>
    <w:p w14:paraId="78918192"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ravnateljica Karmen CUNDER</w:t>
      </w:r>
    </w:p>
    <w:p w14:paraId="0124C19E"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Kraj in datum: ______________</w:t>
      </w:r>
    </w:p>
    <w:p w14:paraId="7A247C5F"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r w:rsidRPr="00B60871">
        <w:rPr>
          <w:rFonts w:ascii="Arial" w:eastAsia="Calibri" w:hAnsi="Arial" w:cs="Arial"/>
          <w:sz w:val="22"/>
          <w:szCs w:val="22"/>
        </w:rPr>
        <w:t>Številka: __________________</w:t>
      </w:r>
    </w:p>
    <w:p w14:paraId="64C44EA2"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5A098779" w14:textId="77777777" w:rsidR="0008457E" w:rsidRPr="00B60871" w:rsidRDefault="0008457E" w:rsidP="0008457E">
      <w:pPr>
        <w:suppressAutoHyphens/>
        <w:autoSpaceDN w:val="0"/>
        <w:spacing w:before="0" w:after="0" w:line="240" w:lineRule="auto"/>
        <w:ind w:left="1701" w:hanging="1701"/>
        <w:jc w:val="both"/>
        <w:textAlignment w:val="baseline"/>
        <w:rPr>
          <w:rFonts w:ascii="Arial" w:eastAsia="Calibri" w:hAnsi="Arial" w:cs="Arial"/>
          <w:sz w:val="22"/>
          <w:szCs w:val="22"/>
        </w:rPr>
      </w:pPr>
    </w:p>
    <w:p w14:paraId="3A9F1901" w14:textId="77777777" w:rsidR="0008457E" w:rsidRPr="00B60871" w:rsidRDefault="0008457E" w:rsidP="0008457E">
      <w:pPr>
        <w:suppressAutoHyphens/>
        <w:autoSpaceDN w:val="0"/>
        <w:spacing w:before="0" w:after="0" w:line="240" w:lineRule="auto"/>
        <w:jc w:val="both"/>
        <w:textAlignment w:val="baseline"/>
        <w:rPr>
          <w:rFonts w:ascii="Arial" w:eastAsia="Calibri" w:hAnsi="Arial" w:cs="Arial"/>
          <w:sz w:val="22"/>
          <w:szCs w:val="22"/>
        </w:rPr>
      </w:pPr>
      <w:proofErr w:type="spellStart"/>
      <w:r w:rsidRPr="00B60871">
        <w:rPr>
          <w:rFonts w:ascii="Arial" w:eastAsia="Calibri" w:hAnsi="Arial" w:cs="Arial"/>
          <w:sz w:val="22"/>
          <w:szCs w:val="22"/>
        </w:rPr>
        <w:t>podpis,žig</w:t>
      </w:r>
      <w:proofErr w:type="spellEnd"/>
      <w:r w:rsidRPr="00B60871">
        <w:rPr>
          <w:rFonts w:ascii="Arial" w:eastAsia="Calibri" w:hAnsi="Arial" w:cs="Arial"/>
          <w:sz w:val="22"/>
          <w:szCs w:val="22"/>
        </w:rPr>
        <w:t xml:space="preserve"> _________________</w:t>
      </w:r>
    </w:p>
    <w:p w14:paraId="048F125C" w14:textId="77777777" w:rsidR="0008457E" w:rsidRPr="00F654AA" w:rsidRDefault="0008457E" w:rsidP="0008457E">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7FC00279" w14:textId="77777777" w:rsidR="0008457E" w:rsidRPr="00F654AA" w:rsidRDefault="0008457E" w:rsidP="0008457E">
      <w:pPr>
        <w:spacing w:before="0" w:after="0" w:line="240" w:lineRule="auto"/>
        <w:rPr>
          <w:rFonts w:ascii="Arial" w:eastAsia="Times New Roman" w:hAnsi="Arial" w:cs="Arial"/>
          <w:b/>
          <w:color w:val="000000"/>
          <w:lang w:eastAsia="sl-SI"/>
        </w:rPr>
      </w:pPr>
    </w:p>
    <w:p w14:paraId="042BDEDC" w14:textId="77777777" w:rsidR="0008457E" w:rsidRDefault="0008457E" w:rsidP="0008457E">
      <w:pPr>
        <w:spacing w:before="0" w:after="0" w:line="240" w:lineRule="auto"/>
        <w:rPr>
          <w:rFonts w:ascii="Arial" w:eastAsia="Times New Roman" w:hAnsi="Arial" w:cs="Arial"/>
          <w:b/>
          <w:color w:val="000000"/>
          <w:lang w:eastAsia="sl-SI"/>
        </w:rPr>
      </w:pPr>
    </w:p>
    <w:p w14:paraId="22115DFD" w14:textId="77777777" w:rsidR="0008457E" w:rsidRDefault="0008457E" w:rsidP="0008457E">
      <w:pPr>
        <w:spacing w:before="0" w:after="0" w:line="240" w:lineRule="auto"/>
        <w:rPr>
          <w:rFonts w:ascii="Arial" w:eastAsia="Times New Roman" w:hAnsi="Arial" w:cs="Arial"/>
          <w:b/>
          <w:color w:val="000000"/>
          <w:lang w:eastAsia="sl-SI"/>
        </w:rPr>
      </w:pPr>
    </w:p>
    <w:p w14:paraId="0F4F7201" w14:textId="77777777" w:rsidR="0008457E" w:rsidRDefault="0008457E" w:rsidP="0008457E">
      <w:pPr>
        <w:spacing w:before="0" w:after="0" w:line="240" w:lineRule="auto"/>
        <w:rPr>
          <w:rFonts w:ascii="Arial" w:eastAsia="Times New Roman" w:hAnsi="Arial" w:cs="Arial"/>
          <w:b/>
          <w:color w:val="000000"/>
          <w:lang w:eastAsia="sl-SI"/>
        </w:rPr>
      </w:pPr>
    </w:p>
    <w:p w14:paraId="75D54197" w14:textId="77777777" w:rsidR="0008457E" w:rsidRDefault="0008457E" w:rsidP="0008457E">
      <w:pPr>
        <w:spacing w:before="0" w:after="0" w:line="240" w:lineRule="auto"/>
        <w:rPr>
          <w:rFonts w:ascii="Arial" w:eastAsia="Times New Roman" w:hAnsi="Arial" w:cs="Arial"/>
          <w:b/>
          <w:color w:val="000000"/>
          <w:lang w:eastAsia="sl-SI"/>
        </w:rPr>
      </w:pPr>
    </w:p>
    <w:p w14:paraId="114224A9" w14:textId="77777777" w:rsidR="0008457E" w:rsidRPr="00F654AA" w:rsidRDefault="0008457E" w:rsidP="0008457E">
      <w:pPr>
        <w:spacing w:before="0" w:after="0" w:line="240" w:lineRule="auto"/>
        <w:rPr>
          <w:rFonts w:ascii="Arial" w:eastAsia="Times New Roman" w:hAnsi="Arial" w:cs="Arial"/>
          <w:b/>
          <w:color w:val="000000"/>
          <w:lang w:eastAsia="sl-SI"/>
        </w:rPr>
      </w:pPr>
    </w:p>
    <w:p w14:paraId="318522F7" w14:textId="77777777" w:rsidR="0008457E" w:rsidRPr="00F654AA" w:rsidRDefault="0008457E" w:rsidP="0008457E">
      <w:pPr>
        <w:spacing w:before="0" w:after="0" w:line="240" w:lineRule="auto"/>
        <w:rPr>
          <w:rFonts w:ascii="Arial" w:eastAsia="Times New Roman" w:hAnsi="Arial" w:cs="Arial"/>
          <w:b/>
          <w:color w:val="000000"/>
          <w:lang w:eastAsia="sl-SI"/>
        </w:rPr>
      </w:pPr>
      <w:r w:rsidRPr="00F654AA">
        <w:rPr>
          <w:rFonts w:ascii="Arial" w:eastAsia="Times New Roman" w:hAnsi="Arial" w:cs="Arial"/>
          <w:b/>
          <w:color w:val="000000"/>
          <w:lang w:eastAsia="sl-SI"/>
        </w:rPr>
        <w:t>Opomba:</w:t>
      </w:r>
    </w:p>
    <w:p w14:paraId="5B9B20B7" w14:textId="77777777" w:rsidR="0008457E" w:rsidRPr="00726F30" w:rsidRDefault="0008457E" w:rsidP="0008457E">
      <w:pPr>
        <w:spacing w:before="0" w:after="0" w:line="240" w:lineRule="auto"/>
        <w:jc w:val="both"/>
        <w:rPr>
          <w:rFonts w:ascii="Arial" w:eastAsia="Times New Roman" w:hAnsi="Arial" w:cs="Arial"/>
          <w:b/>
          <w:lang w:eastAsia="sl-SI"/>
        </w:rPr>
      </w:pPr>
      <w:r w:rsidRPr="00726F30">
        <w:rPr>
          <w:rFonts w:ascii="Arial" w:eastAsia="Times New Roman" w:hAnsi="Arial" w:cs="Arial"/>
          <w:b/>
          <w:lang w:eastAsia="sl-SI"/>
        </w:rPr>
        <w:t>Gospodarski subjekt se z oddajo ponudbe za predmetno javno naročilo strinja z vzorcem pogodbe. Vzorec pogodbe mora izpolniti s svojimi podatki.</w:t>
      </w:r>
    </w:p>
    <w:p w14:paraId="6942F527" w14:textId="77777777" w:rsidR="0008457E" w:rsidRDefault="0008457E" w:rsidP="0008457E">
      <w:pPr>
        <w:spacing w:before="0" w:after="0" w:line="240" w:lineRule="auto"/>
        <w:jc w:val="both"/>
        <w:rPr>
          <w:rFonts w:ascii="Arial" w:eastAsia="Times New Roman" w:hAnsi="Arial" w:cs="Arial"/>
          <w:sz w:val="22"/>
          <w:szCs w:val="22"/>
          <w:lang w:eastAsia="sl-SI"/>
        </w:rPr>
      </w:pPr>
    </w:p>
    <w:p w14:paraId="12F9C3D8" w14:textId="77777777" w:rsidR="008F6981" w:rsidRDefault="008F6981" w:rsidP="008F6981">
      <w:pPr>
        <w:spacing w:before="0" w:after="0" w:line="240" w:lineRule="auto"/>
        <w:jc w:val="both"/>
        <w:rPr>
          <w:rFonts w:ascii="Arial" w:eastAsia="Times New Roman" w:hAnsi="Arial" w:cs="Arial"/>
          <w:sz w:val="22"/>
          <w:szCs w:val="22"/>
          <w:lang w:eastAsia="sl-SI"/>
        </w:rPr>
      </w:pPr>
      <w:r>
        <w:rPr>
          <w:rFonts w:ascii="Arial" w:eastAsia="Times New Roman" w:hAnsi="Arial" w:cs="Arial"/>
          <w:lang w:eastAsia="sl-SI"/>
        </w:rPr>
        <w:br w:type="page"/>
      </w:r>
    </w:p>
    <w:p w14:paraId="12DAFFCD" w14:textId="7AEE7BC8" w:rsidR="0020773A" w:rsidRDefault="0020773A" w:rsidP="0020773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103F9">
        <w:rPr>
          <w:rFonts w:ascii="Arial" w:eastAsia="Times New Roman" w:hAnsi="Arial" w:cs="Arial"/>
          <w:b/>
          <w:sz w:val="22"/>
          <w:szCs w:val="22"/>
          <w:lang w:eastAsia="sl-SI"/>
        </w:rPr>
        <w:t>7</w:t>
      </w:r>
    </w:p>
    <w:p w14:paraId="350E7CFF" w14:textId="77777777" w:rsidR="0084589E" w:rsidRPr="008F6981" w:rsidRDefault="0084589E" w:rsidP="0020773A">
      <w:pPr>
        <w:spacing w:before="0" w:after="0" w:line="240" w:lineRule="auto"/>
        <w:jc w:val="right"/>
        <w:rPr>
          <w:rFonts w:ascii="Arial" w:eastAsia="Times New Roman" w:hAnsi="Arial" w:cs="Arial"/>
          <w:b/>
          <w:sz w:val="22"/>
          <w:szCs w:val="22"/>
          <w:lang w:eastAsia="sl-SI"/>
        </w:rPr>
      </w:pPr>
    </w:p>
    <w:p w14:paraId="76941623"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2A224589"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79F5DF70" w14:textId="77777777" w:rsidTr="00695080">
        <w:tc>
          <w:tcPr>
            <w:tcW w:w="1384" w:type="dxa"/>
            <w:shd w:val="clear" w:color="auto" w:fill="auto"/>
          </w:tcPr>
          <w:p w14:paraId="7FD26651"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45AC318E"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6889B722"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06437F7A"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12EC1709" w14:textId="77777777" w:rsidTr="00695080">
        <w:tc>
          <w:tcPr>
            <w:tcW w:w="5211" w:type="dxa"/>
            <w:shd w:val="clear" w:color="auto" w:fill="auto"/>
          </w:tcPr>
          <w:p w14:paraId="667E22E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E62AC"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063C70BE"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57BDCC8A" w14:textId="1A03283D"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w:t>
      </w:r>
      <w:r w:rsidRPr="0084589E">
        <w:rPr>
          <w:rFonts w:ascii="Arial" w:eastAsia="Times New Roman" w:hAnsi="Arial" w:cs="Arial"/>
          <w:b/>
          <w:sz w:val="21"/>
          <w:szCs w:val="21"/>
          <w:lang w:eastAsia="sl-SI"/>
        </w:rPr>
        <w:t xml:space="preserve"> </w:t>
      </w:r>
      <w:bookmarkStart w:id="6" w:name="_Hlk64540646"/>
      <w:r w:rsidR="0084589E" w:rsidRPr="0084589E">
        <w:rPr>
          <w:rFonts w:ascii="Arial" w:eastAsia="Times New Roman" w:hAnsi="Arial" w:cs="Arial"/>
          <w:b/>
          <w:sz w:val="21"/>
          <w:szCs w:val="21"/>
          <w:lang w:eastAsia="sl-SI"/>
        </w:rPr>
        <w:t>»</w:t>
      </w:r>
      <w:bookmarkEnd w:id="6"/>
      <w:r w:rsidR="00105421" w:rsidRPr="00105421">
        <w:rPr>
          <w:rFonts w:ascii="Arial" w:hAnsi="Arial" w:cs="Arial"/>
          <w:b/>
          <w:sz w:val="22"/>
          <w:szCs w:val="22"/>
        </w:rPr>
        <w:t>Dobava zemeljskega plina za obdobje od 1.1.2024 do 31.12.2025</w:t>
      </w:r>
      <w:r w:rsidR="0084589E">
        <w:rPr>
          <w:rFonts w:ascii="Arial" w:hAnsi="Arial" w:cs="Arial"/>
          <w:b/>
          <w:sz w:val="22"/>
          <w:szCs w:val="22"/>
        </w:rPr>
        <w:t>«</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75CA7B8"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89B12AA"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6027CEE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7239A19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izbrani ponudnik na zahtevo naročnika ne predloži zahtevanih dokazil za navedbe v ponudbi oziroma svojih navedb ne dokaže, </w:t>
      </w:r>
    </w:p>
    <w:p w14:paraId="27F96C6F" w14:textId="1447EFCC"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pacing w:val="-2"/>
          <w:sz w:val="21"/>
          <w:szCs w:val="21"/>
          <w:lang w:eastAsia="sl-SI"/>
        </w:rPr>
      </w:pPr>
      <w:r w:rsidRPr="008F6981">
        <w:rPr>
          <w:rFonts w:ascii="Arial" w:eastAsia="Times New Roman" w:hAnsi="Arial" w:cs="Arial"/>
          <w:spacing w:val="-2"/>
          <w:sz w:val="21"/>
          <w:szCs w:val="21"/>
          <w:lang w:eastAsia="sl-SI"/>
        </w:rPr>
        <w:t xml:space="preserve">če na poziv naročnika ne posreduje podatkov iz 6. odstavka 91. člena ZJN-3, </w:t>
      </w:r>
    </w:p>
    <w:p w14:paraId="26C1AFEC"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p>
    <w:p w14:paraId="6F86C327" w14:textId="2C759B4F"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CF2617">
        <w:rPr>
          <w:rFonts w:ascii="Arial" w:eastAsia="Times New Roman" w:hAnsi="Arial" w:cs="Arial"/>
          <w:b/>
          <w:bCs/>
          <w:sz w:val="21"/>
          <w:szCs w:val="21"/>
          <w:lang w:eastAsia="sl-SI"/>
        </w:rPr>
        <w:t xml:space="preserve">9.907,05 </w:t>
      </w:r>
      <w:r w:rsidRPr="008F6981">
        <w:rPr>
          <w:rFonts w:ascii="Arial" w:eastAsia="Times New Roman" w:hAnsi="Arial" w:cs="Arial"/>
          <w:b/>
          <w:sz w:val="21"/>
          <w:szCs w:val="21"/>
          <w:lang w:eastAsia="sl-SI"/>
        </w:rPr>
        <w:t>EUR</w:t>
      </w:r>
      <w:r w:rsidRPr="008F6981">
        <w:rPr>
          <w:rFonts w:ascii="Arial" w:eastAsia="Times New Roman" w:hAnsi="Arial" w:cs="Arial"/>
          <w:sz w:val="21"/>
          <w:szCs w:val="21"/>
          <w:lang w:eastAsia="sl-SI"/>
        </w:rPr>
        <w:t xml:space="preserve">. </w:t>
      </w:r>
    </w:p>
    <w:p w14:paraId="1FF9A7E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7AA2E3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66BAE44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AD3F612"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2093E39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48DC8A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2E588BF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FF150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75D7204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58FF6451"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58B86DB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8"/>
      </w:tblGrid>
      <w:tr w:rsidR="008F6981" w:rsidRPr="008F6981" w14:paraId="38CCBDB8" w14:textId="77777777" w:rsidTr="00695080">
        <w:tc>
          <w:tcPr>
            <w:tcW w:w="9212" w:type="dxa"/>
            <w:shd w:val="clear" w:color="auto" w:fill="auto"/>
          </w:tcPr>
          <w:p w14:paraId="3656BE3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38C0B36F" w14:textId="77777777" w:rsidTr="00695080">
        <w:tc>
          <w:tcPr>
            <w:tcW w:w="9212" w:type="dxa"/>
            <w:shd w:val="clear" w:color="auto" w:fill="auto"/>
          </w:tcPr>
          <w:p w14:paraId="2196FEF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53B07168"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32FB7295" w14:textId="1EA638EB" w:rsid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69E2599F" w14:textId="2B952931" w:rsidR="00354C37" w:rsidRDefault="00354C37" w:rsidP="008F6981">
      <w:pPr>
        <w:spacing w:before="0" w:after="0" w:line="240" w:lineRule="auto"/>
        <w:jc w:val="both"/>
        <w:rPr>
          <w:rFonts w:ascii="Arial" w:eastAsia="Times New Roman" w:hAnsi="Arial" w:cs="Arial"/>
          <w:sz w:val="21"/>
          <w:szCs w:val="21"/>
          <w:lang w:eastAsia="sl-SI"/>
        </w:rPr>
      </w:pPr>
    </w:p>
    <w:p w14:paraId="1459FD04" w14:textId="1FDDCEBF" w:rsidR="00354C37" w:rsidRDefault="00354C37" w:rsidP="008F6981">
      <w:pPr>
        <w:spacing w:before="0" w:after="0" w:line="240" w:lineRule="auto"/>
        <w:jc w:val="both"/>
        <w:rPr>
          <w:rFonts w:ascii="Arial" w:eastAsia="Times New Roman" w:hAnsi="Arial" w:cs="Arial"/>
          <w:sz w:val="21"/>
          <w:szCs w:val="21"/>
          <w:lang w:eastAsia="sl-SI"/>
        </w:rPr>
      </w:pPr>
      <w:r>
        <w:rPr>
          <w:rFonts w:ascii="Arial" w:eastAsia="Times New Roman" w:hAnsi="Arial" w:cs="Arial"/>
          <w:sz w:val="21"/>
          <w:szCs w:val="21"/>
          <w:lang w:eastAsia="sl-SI"/>
        </w:rPr>
        <w:t>Veljavnost garancije: _________________________________</w:t>
      </w:r>
    </w:p>
    <w:p w14:paraId="1B5148DC" w14:textId="77777777" w:rsidR="00354C37" w:rsidRPr="008F6981" w:rsidRDefault="00354C37" w:rsidP="008F6981">
      <w:pPr>
        <w:spacing w:before="0" w:after="0" w:line="240" w:lineRule="auto"/>
        <w:jc w:val="both"/>
        <w:rPr>
          <w:rFonts w:ascii="Arial" w:eastAsia="Times New Roman" w:hAnsi="Arial" w:cs="Arial"/>
          <w:sz w:val="21"/>
          <w:szCs w:val="21"/>
          <w:lang w:eastAsia="sl-SI"/>
        </w:rPr>
      </w:pPr>
    </w:p>
    <w:p w14:paraId="736782C3"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5105B5D"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F6981">
        <w:rPr>
          <w:rFonts w:ascii="Arial" w:eastAsia="Times New Roman" w:hAnsi="Arial" w:cs="Arial"/>
          <w:sz w:val="22"/>
          <w:szCs w:val="22"/>
          <w:lang w:eastAsia="sl-SI"/>
        </w:rPr>
        <w:t xml:space="preserve">Podpis odgovorne osebe ponudnika </w:t>
      </w:r>
      <w:r w:rsidR="009737DE">
        <w:rPr>
          <w:rFonts w:ascii="Arial" w:eastAsia="Times New Roman" w:hAnsi="Arial" w:cs="Arial"/>
          <w:sz w:val="22"/>
          <w:szCs w:val="22"/>
          <w:lang w:eastAsia="sl-SI"/>
        </w:rPr>
        <w:t xml:space="preserve">     </w:t>
      </w:r>
      <w:r w:rsidRPr="008F6981">
        <w:rPr>
          <w:rFonts w:ascii="Arial" w:eastAsia="Times New Roman" w:hAnsi="Arial" w:cs="Arial"/>
          <w:sz w:val="22"/>
          <w:szCs w:val="22"/>
          <w:lang w:eastAsia="sl-SI"/>
        </w:rPr>
        <w:t>_______________________________________</w:t>
      </w:r>
    </w:p>
    <w:p w14:paraId="3F8DE79C" w14:textId="77777777" w:rsidR="002775BC" w:rsidRDefault="002775BC" w:rsidP="00D02956">
      <w:pPr>
        <w:spacing w:before="0" w:after="0" w:line="240" w:lineRule="auto"/>
        <w:jc w:val="both"/>
        <w:rPr>
          <w:rFonts w:ascii="Arial" w:eastAsia="Times New Roman" w:hAnsi="Arial" w:cs="Arial"/>
          <w:b/>
          <w:sz w:val="18"/>
          <w:szCs w:val="18"/>
          <w:lang w:eastAsia="sl-SI"/>
        </w:rPr>
      </w:pPr>
    </w:p>
    <w:p w14:paraId="41FB29EF"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lastRenderedPageBreak/>
        <w:t>Priloga: podpisana in žigosana bianco menica</w:t>
      </w:r>
    </w:p>
    <w:p w14:paraId="5B847CA1" w14:textId="1ABAA7B4" w:rsidR="009737DE" w:rsidRDefault="009737DE" w:rsidP="00D02956">
      <w:pPr>
        <w:spacing w:before="0" w:after="0" w:line="240" w:lineRule="auto"/>
        <w:jc w:val="both"/>
        <w:rPr>
          <w:rFonts w:ascii="Arial" w:eastAsia="Times New Roman" w:hAnsi="Arial" w:cs="Arial"/>
          <w:b/>
          <w:sz w:val="18"/>
          <w:szCs w:val="18"/>
          <w:lang w:eastAsia="sl-SI"/>
        </w:rPr>
      </w:pPr>
      <w:r w:rsidRPr="009737DE">
        <w:rPr>
          <w:rFonts w:ascii="Arial" w:eastAsia="Times New Roman" w:hAnsi="Arial" w:cs="Arial"/>
          <w:b/>
          <w:sz w:val="18"/>
          <w:szCs w:val="18"/>
          <w:lang w:eastAsia="sl-SI"/>
        </w:rPr>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254069" w:rsidRPr="00254069">
        <w:rPr>
          <w:rFonts w:ascii="Arial" w:eastAsia="Times New Roman" w:hAnsi="Arial" w:cs="Arial"/>
          <w:b/>
          <w:sz w:val="18"/>
          <w:szCs w:val="18"/>
          <w:lang w:eastAsia="sl-SI"/>
        </w:rPr>
        <w:t>18.10</w:t>
      </w:r>
      <w:r w:rsidR="008461A3" w:rsidRPr="00254069">
        <w:rPr>
          <w:rFonts w:ascii="Arial" w:eastAsia="Times New Roman" w:hAnsi="Arial" w:cs="Arial"/>
          <w:b/>
          <w:sz w:val="18"/>
          <w:szCs w:val="18"/>
          <w:lang w:eastAsia="sl-SI"/>
        </w:rPr>
        <w:t>. 20</w:t>
      </w:r>
      <w:r w:rsidR="00254069" w:rsidRPr="00254069">
        <w:rPr>
          <w:rFonts w:ascii="Arial" w:eastAsia="Times New Roman" w:hAnsi="Arial" w:cs="Arial"/>
          <w:b/>
          <w:sz w:val="18"/>
          <w:szCs w:val="18"/>
          <w:lang w:eastAsia="sl-SI"/>
        </w:rPr>
        <w:t>2</w:t>
      </w:r>
      <w:r w:rsidR="00254069">
        <w:rPr>
          <w:rFonts w:ascii="Arial" w:eastAsia="Times New Roman" w:hAnsi="Arial" w:cs="Arial"/>
          <w:b/>
          <w:sz w:val="18"/>
          <w:szCs w:val="18"/>
          <w:lang w:eastAsia="sl-SI"/>
        </w:rPr>
        <w:t>3</w:t>
      </w:r>
      <w:r w:rsidRPr="00004D45">
        <w:rPr>
          <w:rFonts w:ascii="Arial" w:eastAsia="Times New Roman" w:hAnsi="Arial" w:cs="Arial"/>
          <w:b/>
          <w:sz w:val="18"/>
          <w:szCs w:val="18"/>
          <w:lang w:eastAsia="sl-SI"/>
        </w:rPr>
        <w:t xml:space="preserve"> do 9.00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8461A3">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102ABE44" w14:textId="2A405A7F" w:rsidR="004625D2" w:rsidRDefault="004625D2"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DC75DC" w14:textId="01A2237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2A8E585" w14:textId="2479BEA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934A35" w14:textId="4692BFA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6D02366" w14:textId="79EAA17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941793F" w14:textId="1FD53B1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2485C42" w14:textId="3D0842B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0F35DAA" w14:textId="135D02A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23C5800" w14:textId="1008E35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00628B1" w14:textId="4753EEF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A0312FA" w14:textId="62FC0930"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9F966C0" w14:textId="6FE7DEAA"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D5616F8" w14:textId="5ABC01A2"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9978003" w14:textId="4416DCF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C27BC88" w14:textId="5B788E3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AF4A188" w14:textId="55E5B82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8D73AB0" w14:textId="23F34F7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83BBCA1" w14:textId="36C03BC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7C1886D" w14:textId="269B763F"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5140EA7" w14:textId="5D82E63F"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C7E6F7" w14:textId="6CF450A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3C7A023" w14:textId="4C5764C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FC16508" w14:textId="494DB5BA"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54187E5" w14:textId="7E074889"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876A2A2" w14:textId="7A4A0C3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5C3CBCA" w14:textId="436DB93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3670244" w14:textId="01CEC6A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4A7568B" w14:textId="52B011F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7AD86FF" w14:textId="6720B7CE"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384B80" w14:textId="23B55C6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FA661EF" w14:textId="2D08067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7ECA16E" w14:textId="3BF9B42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5812909" w14:textId="77103B8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4C95EAC" w14:textId="7C41CD3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36AA3EE" w14:textId="2D1F9922"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042859E" w14:textId="030CD73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1EA82FA5" w14:textId="3538934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2926CCF" w14:textId="282E2C12" w:rsidR="00326B10" w:rsidRDefault="00326B10" w:rsidP="00EA636B">
      <w:pPr>
        <w:suppressAutoHyphens/>
        <w:autoSpaceDE w:val="0"/>
        <w:autoSpaceDN w:val="0"/>
        <w:spacing w:before="0" w:after="0" w:line="240" w:lineRule="auto"/>
        <w:textAlignment w:val="baseline"/>
        <w:rPr>
          <w:rFonts w:ascii="Arial" w:eastAsia="Times New Roman" w:hAnsi="Arial" w:cs="Arial"/>
          <w:b/>
          <w:sz w:val="22"/>
          <w:szCs w:val="22"/>
          <w:lang w:eastAsia="sl-SI"/>
        </w:rPr>
      </w:pPr>
    </w:p>
    <w:sectPr w:rsidR="00326B10" w:rsidSect="00D02956">
      <w:headerReference w:type="default" r:id="rId10"/>
      <w:footerReference w:type="default" r:id="rId11"/>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79EE2" w14:textId="77777777" w:rsidR="00960D85" w:rsidRDefault="00960D85" w:rsidP="00D825FC">
      <w:r>
        <w:separator/>
      </w:r>
    </w:p>
  </w:endnote>
  <w:endnote w:type="continuationSeparator" w:id="0">
    <w:p w14:paraId="624256F2" w14:textId="77777777" w:rsidR="00960D85" w:rsidRDefault="00960D85"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9E85" w14:textId="77777777" w:rsidR="00042CA5" w:rsidRDefault="00042CA5" w:rsidP="00D02956">
    <w:pPr>
      <w:pStyle w:val="Noga"/>
      <w:jc w:val="right"/>
    </w:pPr>
  </w:p>
  <w:p w14:paraId="5D3F99CF" w14:textId="3AF4C2D8" w:rsidR="009C372A" w:rsidRPr="00182B90" w:rsidRDefault="009C372A" w:rsidP="009C372A">
    <w:pPr>
      <w:tabs>
        <w:tab w:val="center" w:pos="4536"/>
        <w:tab w:val="right" w:pos="9072"/>
      </w:tabs>
      <w:jc w:val="center"/>
      <w:rPr>
        <w:b/>
        <w:i/>
        <w:sz w:val="16"/>
        <w:szCs w:val="16"/>
      </w:rPr>
    </w:pPr>
    <w:r w:rsidRPr="00182B90">
      <w:rPr>
        <w:rFonts w:ascii="Arial" w:hAnsi="Arial" w:cs="Arial"/>
        <w:b/>
        <w:i/>
        <w:sz w:val="16"/>
        <w:szCs w:val="16"/>
      </w:rPr>
      <w:t>»</w:t>
    </w:r>
    <w:r w:rsidR="001F6EBD" w:rsidRPr="001F6EBD">
      <w:rPr>
        <w:rFonts w:ascii="Arial" w:hAnsi="Arial" w:cs="Arial"/>
        <w:b/>
        <w:i/>
        <w:sz w:val="16"/>
        <w:szCs w:val="16"/>
      </w:rPr>
      <w:t>Dobava zemeljskega plina za obdobje od 1.1.2024 do 31.12.2025</w:t>
    </w:r>
    <w:r w:rsidRPr="00182B90">
      <w:rPr>
        <w:rFonts w:ascii="Arial" w:hAnsi="Arial" w:cs="Arial"/>
        <w:b/>
        <w:i/>
        <w:sz w:val="16"/>
        <w:szCs w:val="16"/>
      </w:rPr>
      <w:t>«</w:t>
    </w:r>
  </w:p>
  <w:p w14:paraId="7D5A3A8F" w14:textId="77777777" w:rsidR="00042CA5" w:rsidRDefault="00042CA5" w:rsidP="00D02956">
    <w:pPr>
      <w:pStyle w:val="Noga"/>
    </w:pPr>
  </w:p>
  <w:p w14:paraId="09858C72" w14:textId="77777777" w:rsidR="00042CA5" w:rsidRDefault="00042C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6466C" w14:textId="77777777" w:rsidR="00960D85" w:rsidRDefault="00960D85" w:rsidP="00D825FC">
      <w:r>
        <w:separator/>
      </w:r>
    </w:p>
  </w:footnote>
  <w:footnote w:type="continuationSeparator" w:id="0">
    <w:p w14:paraId="425D0088" w14:textId="77777777" w:rsidR="00960D85" w:rsidRDefault="00960D85" w:rsidP="00D825FC">
      <w:r>
        <w:continuationSeparator/>
      </w:r>
    </w:p>
  </w:footnote>
  <w:footnote w:id="1">
    <w:p w14:paraId="777DF37B" w14:textId="77777777" w:rsidR="00042CA5" w:rsidRDefault="00042CA5">
      <w:pPr>
        <w:pStyle w:val="Sprotnaopomba-besedilo"/>
      </w:pPr>
      <w:r>
        <w:rPr>
          <w:rStyle w:val="Sprotnaopomba-sklic"/>
        </w:rPr>
        <w:footnoteRef/>
      </w:r>
      <w:r>
        <w:t xml:space="preserve"> </w:t>
      </w:r>
      <w:r w:rsidRPr="003070D7">
        <w:t xml:space="preserve">Skladno s priporočilom Komisije 2003/361/ES z dne 6. 5. 2003 so </w:t>
      </w:r>
      <w:proofErr w:type="spellStart"/>
      <w:r w:rsidRPr="003070D7">
        <w:t>mikro</w:t>
      </w:r>
      <w:proofErr w:type="spellEnd"/>
      <w:r w:rsidRPr="003070D7">
        <w:t>,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042CA5" w:rsidRPr="005A7F79" w14:paraId="57193B1B" w14:textId="77777777" w:rsidTr="00695080">
      <w:trPr>
        <w:trHeight w:val="599"/>
      </w:trPr>
      <w:tc>
        <w:tcPr>
          <w:tcW w:w="996" w:type="pct"/>
        </w:tcPr>
        <w:p w14:paraId="44DE89EE" w14:textId="77777777" w:rsidR="00042CA5" w:rsidRPr="005A7F79" w:rsidRDefault="00042CA5"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5135FF81" wp14:editId="1F97E842">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21B5F123" wp14:editId="5BF0984A">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285E4601" w14:textId="77777777" w:rsidR="00042CA5" w:rsidRPr="005A7F79" w:rsidRDefault="00042CA5"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380F4126" wp14:editId="3C4328B8">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0F4126" id="_x0000_t202" coordsize="21600,21600" o:spt="202" path="m,l,21600r21600,l21600,xe">
                    <v:stroke joinstyle="miter"/>
                    <v:path gradientshapeok="t" o:connecttype="rect"/>
                  </v:shapetype>
                  <v:shape id="Polje z besedilom 15" o:spid="_x0000_s1027"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op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" filled="f" stroked="f">
                    <v:textbo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3B06656"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6152C024"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p>
        <w:p w14:paraId="3EA2092F"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69471D53"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683CDD67"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206B9F9" w14:textId="77777777" w:rsidR="00042CA5" w:rsidRPr="005A7F79" w:rsidRDefault="00042CA5"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DFD56BF" w14:textId="77777777" w:rsidR="00042CA5" w:rsidRDefault="00042CA5"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03005"/>
    <w:multiLevelType w:val="hybridMultilevel"/>
    <w:tmpl w:val="CEEE3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91FD1"/>
    <w:multiLevelType w:val="hybridMultilevel"/>
    <w:tmpl w:val="F384AE84"/>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D73191"/>
    <w:multiLevelType w:val="hybridMultilevel"/>
    <w:tmpl w:val="7E90C266"/>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221712"/>
    <w:multiLevelType w:val="hybridMultilevel"/>
    <w:tmpl w:val="94C84FA2"/>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635793"/>
    <w:multiLevelType w:val="hybridMultilevel"/>
    <w:tmpl w:val="2FC03402"/>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1B1938"/>
    <w:multiLevelType w:val="hybridMultilevel"/>
    <w:tmpl w:val="49628690"/>
    <w:lvl w:ilvl="0" w:tplc="D1182A6A">
      <w:start w:val="27"/>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1A1D53"/>
    <w:multiLevelType w:val="hybridMultilevel"/>
    <w:tmpl w:val="DE42146C"/>
    <w:lvl w:ilvl="0" w:tplc="72EC659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8" w15:restartNumberingAfterBreak="0">
    <w:nsid w:val="4C826E77"/>
    <w:multiLevelType w:val="hybridMultilevel"/>
    <w:tmpl w:val="0BA04532"/>
    <w:lvl w:ilvl="0" w:tplc="B31CC93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AC42AE"/>
    <w:multiLevelType w:val="hybridMultilevel"/>
    <w:tmpl w:val="1C5C63B6"/>
    <w:lvl w:ilvl="0" w:tplc="5FE671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D84BCB"/>
    <w:multiLevelType w:val="hybridMultilevel"/>
    <w:tmpl w:val="2C1CB63C"/>
    <w:lvl w:ilvl="0" w:tplc="ABC40F10">
      <w:start w:val="1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502DA4"/>
    <w:multiLevelType w:val="hybridMultilevel"/>
    <w:tmpl w:val="61A8C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6C1C76"/>
    <w:multiLevelType w:val="hybridMultilevel"/>
    <w:tmpl w:val="0C8216E4"/>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7674B0"/>
    <w:multiLevelType w:val="hybridMultilevel"/>
    <w:tmpl w:val="8E98C07C"/>
    <w:lvl w:ilvl="0" w:tplc="87C63B4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012832"/>
    <w:multiLevelType w:val="hybridMultilevel"/>
    <w:tmpl w:val="2A8EE9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AF261E2"/>
    <w:multiLevelType w:val="hybridMultilevel"/>
    <w:tmpl w:val="E592CE10"/>
    <w:lvl w:ilvl="0" w:tplc="8E1091A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096AFA"/>
    <w:multiLevelType w:val="hybridMultilevel"/>
    <w:tmpl w:val="748A6546"/>
    <w:lvl w:ilvl="0" w:tplc="9F064C1E">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B3B48ED"/>
    <w:multiLevelType w:val="hybridMultilevel"/>
    <w:tmpl w:val="958CC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6"/>
  </w:num>
  <w:num w:numId="3">
    <w:abstractNumId w:val="28"/>
  </w:num>
  <w:num w:numId="4">
    <w:abstractNumId w:val="23"/>
  </w:num>
  <w:num w:numId="5">
    <w:abstractNumId w:val="35"/>
  </w:num>
  <w:num w:numId="6">
    <w:abstractNumId w:val="7"/>
  </w:num>
  <w:num w:numId="7">
    <w:abstractNumId w:val="22"/>
  </w:num>
  <w:num w:numId="8">
    <w:abstractNumId w:val="30"/>
  </w:num>
  <w:num w:numId="9">
    <w:abstractNumId w:val="3"/>
  </w:num>
  <w:num w:numId="10">
    <w:abstractNumId w:val="13"/>
  </w:num>
  <w:num w:numId="11">
    <w:abstractNumId w:val="1"/>
  </w:num>
  <w:num w:numId="12">
    <w:abstractNumId w:val="34"/>
  </w:num>
  <w:num w:numId="13">
    <w:abstractNumId w:val="24"/>
  </w:num>
  <w:num w:numId="14">
    <w:abstractNumId w:val="2"/>
  </w:num>
  <w:num w:numId="15">
    <w:abstractNumId w:val="16"/>
  </w:num>
  <w:num w:numId="16">
    <w:abstractNumId w:val="19"/>
  </w:num>
  <w:num w:numId="17">
    <w:abstractNumId w:val="8"/>
  </w:num>
  <w:num w:numId="18">
    <w:abstractNumId w:val="11"/>
  </w:num>
  <w:num w:numId="19">
    <w:abstractNumId w:val="10"/>
  </w:num>
  <w:num w:numId="20">
    <w:abstractNumId w:val="18"/>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7"/>
  </w:num>
  <w:num w:numId="23">
    <w:abstractNumId w:val="15"/>
  </w:num>
  <w:num w:numId="24">
    <w:abstractNumId w:val="33"/>
  </w:num>
  <w:num w:numId="25">
    <w:abstractNumId w:val="32"/>
  </w:num>
  <w:num w:numId="26">
    <w:abstractNumId w:val="29"/>
  </w:num>
  <w:num w:numId="27">
    <w:abstractNumId w:val="14"/>
  </w:num>
  <w:num w:numId="28">
    <w:abstractNumId w:val="20"/>
  </w:num>
  <w:num w:numId="29">
    <w:abstractNumId w:val="5"/>
  </w:num>
  <w:num w:numId="30">
    <w:abstractNumId w:val="25"/>
  </w:num>
  <w:num w:numId="31">
    <w:abstractNumId w:val="9"/>
  </w:num>
  <w:num w:numId="32">
    <w:abstractNumId w:val="27"/>
  </w:num>
  <w:num w:numId="33">
    <w:abstractNumId w:val="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7"/>
  </w:num>
  <w:num w:numId="37">
    <w:abstractNumId w:val="12"/>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25C6"/>
    <w:rsid w:val="00004D45"/>
    <w:rsid w:val="0001139C"/>
    <w:rsid w:val="0002116A"/>
    <w:rsid w:val="000233E3"/>
    <w:rsid w:val="00030145"/>
    <w:rsid w:val="00030370"/>
    <w:rsid w:val="00033F15"/>
    <w:rsid w:val="00042CA5"/>
    <w:rsid w:val="000434BA"/>
    <w:rsid w:val="00044D0A"/>
    <w:rsid w:val="0005521D"/>
    <w:rsid w:val="00073830"/>
    <w:rsid w:val="0008457E"/>
    <w:rsid w:val="0009509A"/>
    <w:rsid w:val="000A23FC"/>
    <w:rsid w:val="000B5356"/>
    <w:rsid w:val="000C32E6"/>
    <w:rsid w:val="000D05AD"/>
    <w:rsid w:val="00100D38"/>
    <w:rsid w:val="001037D8"/>
    <w:rsid w:val="00105421"/>
    <w:rsid w:val="001119F1"/>
    <w:rsid w:val="0013534B"/>
    <w:rsid w:val="001360CA"/>
    <w:rsid w:val="00141BE6"/>
    <w:rsid w:val="001679F6"/>
    <w:rsid w:val="001835D5"/>
    <w:rsid w:val="00183D58"/>
    <w:rsid w:val="00192C51"/>
    <w:rsid w:val="001965AE"/>
    <w:rsid w:val="001A003D"/>
    <w:rsid w:val="001B1DBE"/>
    <w:rsid w:val="001F21A8"/>
    <w:rsid w:val="001F6A34"/>
    <w:rsid w:val="001F6EBD"/>
    <w:rsid w:val="0020773A"/>
    <w:rsid w:val="002149CD"/>
    <w:rsid w:val="00217BB3"/>
    <w:rsid w:val="00241C4B"/>
    <w:rsid w:val="00242BB3"/>
    <w:rsid w:val="00246A81"/>
    <w:rsid w:val="00254069"/>
    <w:rsid w:val="00271DF3"/>
    <w:rsid w:val="002775BC"/>
    <w:rsid w:val="0028669A"/>
    <w:rsid w:val="002A4FC5"/>
    <w:rsid w:val="002B4059"/>
    <w:rsid w:val="002B71F7"/>
    <w:rsid w:val="002F2029"/>
    <w:rsid w:val="002F23DD"/>
    <w:rsid w:val="003070D7"/>
    <w:rsid w:val="00307EDB"/>
    <w:rsid w:val="00321E0F"/>
    <w:rsid w:val="00326B10"/>
    <w:rsid w:val="00327BCA"/>
    <w:rsid w:val="00332C75"/>
    <w:rsid w:val="003363D2"/>
    <w:rsid w:val="00340B50"/>
    <w:rsid w:val="00345AF1"/>
    <w:rsid w:val="00354C37"/>
    <w:rsid w:val="00357071"/>
    <w:rsid w:val="003717F2"/>
    <w:rsid w:val="00392CF8"/>
    <w:rsid w:val="003A2CB7"/>
    <w:rsid w:val="003B387E"/>
    <w:rsid w:val="003B419F"/>
    <w:rsid w:val="003B4BA6"/>
    <w:rsid w:val="003C3AB7"/>
    <w:rsid w:val="003D0C4A"/>
    <w:rsid w:val="003D20E7"/>
    <w:rsid w:val="003F66F6"/>
    <w:rsid w:val="00400727"/>
    <w:rsid w:val="00406E85"/>
    <w:rsid w:val="0041008B"/>
    <w:rsid w:val="0041728B"/>
    <w:rsid w:val="00424039"/>
    <w:rsid w:val="00424BBA"/>
    <w:rsid w:val="00425132"/>
    <w:rsid w:val="00427278"/>
    <w:rsid w:val="00427777"/>
    <w:rsid w:val="00432CDC"/>
    <w:rsid w:val="00433471"/>
    <w:rsid w:val="00450B7F"/>
    <w:rsid w:val="00456A24"/>
    <w:rsid w:val="004625D2"/>
    <w:rsid w:val="004654D6"/>
    <w:rsid w:val="00484DD7"/>
    <w:rsid w:val="00484FBB"/>
    <w:rsid w:val="004902F4"/>
    <w:rsid w:val="004C5F08"/>
    <w:rsid w:val="004E266C"/>
    <w:rsid w:val="004F795E"/>
    <w:rsid w:val="005166DD"/>
    <w:rsid w:val="00521021"/>
    <w:rsid w:val="005239A6"/>
    <w:rsid w:val="00527124"/>
    <w:rsid w:val="00530391"/>
    <w:rsid w:val="005371CB"/>
    <w:rsid w:val="00540281"/>
    <w:rsid w:val="0054160D"/>
    <w:rsid w:val="00543BB1"/>
    <w:rsid w:val="005510F7"/>
    <w:rsid w:val="00553038"/>
    <w:rsid w:val="0056630A"/>
    <w:rsid w:val="0057274A"/>
    <w:rsid w:val="00580A98"/>
    <w:rsid w:val="00590A3B"/>
    <w:rsid w:val="0059422F"/>
    <w:rsid w:val="005A10D2"/>
    <w:rsid w:val="005A1EF0"/>
    <w:rsid w:val="005A3CAD"/>
    <w:rsid w:val="005A6692"/>
    <w:rsid w:val="005C3F0B"/>
    <w:rsid w:val="005D326E"/>
    <w:rsid w:val="005E2A31"/>
    <w:rsid w:val="005E5AD2"/>
    <w:rsid w:val="005E6A15"/>
    <w:rsid w:val="005F1670"/>
    <w:rsid w:val="005F2162"/>
    <w:rsid w:val="005F3A15"/>
    <w:rsid w:val="006006E6"/>
    <w:rsid w:val="00603E35"/>
    <w:rsid w:val="006218EF"/>
    <w:rsid w:val="00631627"/>
    <w:rsid w:val="00633A3A"/>
    <w:rsid w:val="0065754D"/>
    <w:rsid w:val="00665452"/>
    <w:rsid w:val="006666CD"/>
    <w:rsid w:val="00670994"/>
    <w:rsid w:val="0067116F"/>
    <w:rsid w:val="006743AC"/>
    <w:rsid w:val="00695080"/>
    <w:rsid w:val="006B6C41"/>
    <w:rsid w:val="006C25BA"/>
    <w:rsid w:val="006D7A23"/>
    <w:rsid w:val="007130EC"/>
    <w:rsid w:val="00726F30"/>
    <w:rsid w:val="00757538"/>
    <w:rsid w:val="00785662"/>
    <w:rsid w:val="00786A4B"/>
    <w:rsid w:val="00786FDF"/>
    <w:rsid w:val="007945B1"/>
    <w:rsid w:val="007A567B"/>
    <w:rsid w:val="007A6572"/>
    <w:rsid w:val="007D74E2"/>
    <w:rsid w:val="007E4702"/>
    <w:rsid w:val="00801C98"/>
    <w:rsid w:val="008029B8"/>
    <w:rsid w:val="008103F9"/>
    <w:rsid w:val="00822466"/>
    <w:rsid w:val="008333B1"/>
    <w:rsid w:val="00840BDD"/>
    <w:rsid w:val="008432E3"/>
    <w:rsid w:val="0084589E"/>
    <w:rsid w:val="0084603D"/>
    <w:rsid w:val="008461A3"/>
    <w:rsid w:val="008470E4"/>
    <w:rsid w:val="0085343F"/>
    <w:rsid w:val="0085526C"/>
    <w:rsid w:val="00862C50"/>
    <w:rsid w:val="008713FC"/>
    <w:rsid w:val="00872FAE"/>
    <w:rsid w:val="00895B48"/>
    <w:rsid w:val="008A0D54"/>
    <w:rsid w:val="008D702D"/>
    <w:rsid w:val="008E3700"/>
    <w:rsid w:val="008E6C81"/>
    <w:rsid w:val="008F6981"/>
    <w:rsid w:val="00910E14"/>
    <w:rsid w:val="00910E47"/>
    <w:rsid w:val="0091119C"/>
    <w:rsid w:val="00921145"/>
    <w:rsid w:val="00923B7B"/>
    <w:rsid w:val="009440EA"/>
    <w:rsid w:val="00944D37"/>
    <w:rsid w:val="00954DB0"/>
    <w:rsid w:val="00960D85"/>
    <w:rsid w:val="0097084B"/>
    <w:rsid w:val="009737DE"/>
    <w:rsid w:val="00975A4E"/>
    <w:rsid w:val="00985C43"/>
    <w:rsid w:val="00987179"/>
    <w:rsid w:val="00993887"/>
    <w:rsid w:val="009B203F"/>
    <w:rsid w:val="009B2ECE"/>
    <w:rsid w:val="009C372A"/>
    <w:rsid w:val="009C4029"/>
    <w:rsid w:val="009F755C"/>
    <w:rsid w:val="009F75D9"/>
    <w:rsid w:val="00A01007"/>
    <w:rsid w:val="00A17469"/>
    <w:rsid w:val="00A2296C"/>
    <w:rsid w:val="00A4364F"/>
    <w:rsid w:val="00A451B8"/>
    <w:rsid w:val="00A52E6D"/>
    <w:rsid w:val="00A64082"/>
    <w:rsid w:val="00A764B7"/>
    <w:rsid w:val="00A7784B"/>
    <w:rsid w:val="00A82547"/>
    <w:rsid w:val="00A9075E"/>
    <w:rsid w:val="00AA151C"/>
    <w:rsid w:val="00AB3396"/>
    <w:rsid w:val="00AB5715"/>
    <w:rsid w:val="00AF1A90"/>
    <w:rsid w:val="00AF2F1C"/>
    <w:rsid w:val="00AF4DB6"/>
    <w:rsid w:val="00B14339"/>
    <w:rsid w:val="00B16260"/>
    <w:rsid w:val="00B31675"/>
    <w:rsid w:val="00B33FFB"/>
    <w:rsid w:val="00B43A8E"/>
    <w:rsid w:val="00B46135"/>
    <w:rsid w:val="00BA0967"/>
    <w:rsid w:val="00BC01BC"/>
    <w:rsid w:val="00BD34F3"/>
    <w:rsid w:val="00BD4927"/>
    <w:rsid w:val="00BD56DE"/>
    <w:rsid w:val="00BD7A4C"/>
    <w:rsid w:val="00BD7E00"/>
    <w:rsid w:val="00BE093F"/>
    <w:rsid w:val="00BE3CAC"/>
    <w:rsid w:val="00BE6B8A"/>
    <w:rsid w:val="00BF0B6E"/>
    <w:rsid w:val="00BF6B88"/>
    <w:rsid w:val="00C0107E"/>
    <w:rsid w:val="00C01ABA"/>
    <w:rsid w:val="00C034C5"/>
    <w:rsid w:val="00C14982"/>
    <w:rsid w:val="00C14C69"/>
    <w:rsid w:val="00C1735F"/>
    <w:rsid w:val="00C20AC5"/>
    <w:rsid w:val="00C20E4C"/>
    <w:rsid w:val="00C216BF"/>
    <w:rsid w:val="00C25FB2"/>
    <w:rsid w:val="00C32695"/>
    <w:rsid w:val="00C33E65"/>
    <w:rsid w:val="00C431EE"/>
    <w:rsid w:val="00C60482"/>
    <w:rsid w:val="00C60CB4"/>
    <w:rsid w:val="00C71590"/>
    <w:rsid w:val="00C76EA6"/>
    <w:rsid w:val="00C86672"/>
    <w:rsid w:val="00CA0A6E"/>
    <w:rsid w:val="00CC2891"/>
    <w:rsid w:val="00CC4017"/>
    <w:rsid w:val="00CD7784"/>
    <w:rsid w:val="00CF2617"/>
    <w:rsid w:val="00D02956"/>
    <w:rsid w:val="00D11442"/>
    <w:rsid w:val="00D13ECB"/>
    <w:rsid w:val="00D14F90"/>
    <w:rsid w:val="00D22D70"/>
    <w:rsid w:val="00D308F5"/>
    <w:rsid w:val="00D3171B"/>
    <w:rsid w:val="00D324E1"/>
    <w:rsid w:val="00D328E8"/>
    <w:rsid w:val="00D35D9E"/>
    <w:rsid w:val="00D51E69"/>
    <w:rsid w:val="00D53C3E"/>
    <w:rsid w:val="00D57D1E"/>
    <w:rsid w:val="00D825FC"/>
    <w:rsid w:val="00D87C48"/>
    <w:rsid w:val="00D9164F"/>
    <w:rsid w:val="00DA0C9C"/>
    <w:rsid w:val="00DD3216"/>
    <w:rsid w:val="00DE5B92"/>
    <w:rsid w:val="00E00D61"/>
    <w:rsid w:val="00E03391"/>
    <w:rsid w:val="00E03A76"/>
    <w:rsid w:val="00E16018"/>
    <w:rsid w:val="00E22FC9"/>
    <w:rsid w:val="00E2423F"/>
    <w:rsid w:val="00E30938"/>
    <w:rsid w:val="00E315D9"/>
    <w:rsid w:val="00E36AE4"/>
    <w:rsid w:val="00E467C6"/>
    <w:rsid w:val="00E51279"/>
    <w:rsid w:val="00E67249"/>
    <w:rsid w:val="00E864FD"/>
    <w:rsid w:val="00E874B9"/>
    <w:rsid w:val="00EA636B"/>
    <w:rsid w:val="00EB0BB1"/>
    <w:rsid w:val="00EC01EC"/>
    <w:rsid w:val="00EC78AE"/>
    <w:rsid w:val="00ED24B7"/>
    <w:rsid w:val="00ED2E36"/>
    <w:rsid w:val="00ED7B31"/>
    <w:rsid w:val="00EE27DC"/>
    <w:rsid w:val="00EF6717"/>
    <w:rsid w:val="00F011A5"/>
    <w:rsid w:val="00F015CC"/>
    <w:rsid w:val="00F1014D"/>
    <w:rsid w:val="00F13432"/>
    <w:rsid w:val="00F15418"/>
    <w:rsid w:val="00F2407B"/>
    <w:rsid w:val="00F45FB1"/>
    <w:rsid w:val="00F654AA"/>
    <w:rsid w:val="00F74445"/>
    <w:rsid w:val="00F868B3"/>
    <w:rsid w:val="00FA3918"/>
    <w:rsid w:val="00FA78EB"/>
    <w:rsid w:val="00FB2D78"/>
    <w:rsid w:val="00FB681E"/>
    <w:rsid w:val="00FB6B71"/>
    <w:rsid w:val="00FB72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EC99B"/>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0CB4"/>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8"/>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table" w:customStyle="1" w:styleId="Tabelamrea4">
    <w:name w:val="Tabela – mreža4"/>
    <w:basedOn w:val="Navadnatabela"/>
    <w:next w:val="Tabelamrea"/>
    <w:uiPriority w:val="39"/>
    <w:rsid w:val="00A01007"/>
    <w:pPr>
      <w:autoSpaceDN w:val="0"/>
      <w:spacing w:before="0" w:after="0" w:line="240" w:lineRule="auto"/>
      <w:textAlignment w:val="baseline"/>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7116F"/>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042CA5"/>
    <w:pPr>
      <w:spacing w:before="0"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9105">
      <w:bodyDiv w:val="1"/>
      <w:marLeft w:val="0"/>
      <w:marRight w:val="0"/>
      <w:marTop w:val="0"/>
      <w:marBottom w:val="0"/>
      <w:divBdr>
        <w:top w:val="none" w:sz="0" w:space="0" w:color="auto"/>
        <w:left w:val="none" w:sz="0" w:space="0" w:color="auto"/>
        <w:bottom w:val="none" w:sz="0" w:space="0" w:color="auto"/>
        <w:right w:val="none" w:sz="0" w:space="0" w:color="auto"/>
      </w:divBdr>
    </w:div>
    <w:div w:id="191897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48&amp;objava=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118&amp;objava=775"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9052A-7D91-44B9-A85C-12BA5660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22</Pages>
  <Words>6185</Words>
  <Characters>35260</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48</cp:revision>
  <cp:lastPrinted>2019-09-02T07:26:00Z</cp:lastPrinted>
  <dcterms:created xsi:type="dcterms:W3CDTF">2021-03-03T14:38:00Z</dcterms:created>
  <dcterms:modified xsi:type="dcterms:W3CDTF">2023-10-04T11:28:00Z</dcterms:modified>
</cp:coreProperties>
</file>